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031BDBC" w14:textId="77777777" w:rsidR="004B738D" w:rsidRPr="00417D82" w:rsidRDefault="004B738D" w:rsidP="004B738D">
      <w:pPr>
        <w:jc w:val="center"/>
        <w:rPr>
          <w:b/>
          <w:sz w:val="32"/>
        </w:rPr>
      </w:pPr>
      <w:r w:rsidRPr="00B0583C">
        <w:rPr>
          <w:b/>
          <w:sz w:val="32"/>
        </w:rPr>
        <w:t>Kingdom of Saudi Arabia</w:t>
      </w:r>
    </w:p>
    <w:p w14:paraId="3F48D26D" w14:textId="77777777" w:rsidR="004B738D" w:rsidRPr="00417D82" w:rsidRDefault="004B738D" w:rsidP="004B738D">
      <w:pPr>
        <w:jc w:val="center"/>
        <w:rPr>
          <w:b/>
          <w:sz w:val="32"/>
        </w:rPr>
      </w:pPr>
    </w:p>
    <w:p w14:paraId="67BD869F" w14:textId="77777777" w:rsidR="004B738D" w:rsidRPr="00417D82" w:rsidRDefault="004B738D" w:rsidP="004B738D">
      <w:pPr>
        <w:jc w:val="center"/>
        <w:rPr>
          <w:b/>
          <w:sz w:val="32"/>
        </w:rPr>
      </w:pPr>
      <w:r w:rsidRPr="00B0583C">
        <w:rPr>
          <w:b/>
          <w:sz w:val="32"/>
        </w:rPr>
        <w:t>The National Commission for Academic Accreditation &amp; Assessment</w:t>
      </w:r>
    </w:p>
    <w:p w14:paraId="6CE27898" w14:textId="77777777" w:rsidR="004B738D" w:rsidRDefault="004B738D" w:rsidP="004B738D">
      <w:pPr>
        <w:jc w:val="center"/>
        <w:rPr>
          <w:b/>
          <w:sz w:val="32"/>
        </w:rPr>
      </w:pPr>
    </w:p>
    <w:p w14:paraId="47396291" w14:textId="77777777" w:rsidR="004B738D" w:rsidRDefault="004B738D" w:rsidP="004B738D">
      <w:pPr>
        <w:jc w:val="center"/>
        <w:rPr>
          <w:b/>
          <w:sz w:val="32"/>
        </w:rPr>
      </w:pPr>
    </w:p>
    <w:p w14:paraId="7F873E8C" w14:textId="77777777" w:rsidR="004B738D" w:rsidRDefault="004B738D" w:rsidP="004B738D">
      <w:pPr>
        <w:jc w:val="center"/>
        <w:rPr>
          <w:b/>
          <w:sz w:val="32"/>
        </w:rPr>
      </w:pPr>
    </w:p>
    <w:p w14:paraId="027773F4" w14:textId="77777777" w:rsidR="004B738D" w:rsidRDefault="004B738D" w:rsidP="004B738D">
      <w:pPr>
        <w:jc w:val="center"/>
        <w:rPr>
          <w:b/>
          <w:sz w:val="32"/>
        </w:rPr>
      </w:pPr>
    </w:p>
    <w:p w14:paraId="3BA80B1E" w14:textId="77777777" w:rsidR="004B738D" w:rsidRDefault="004B738D" w:rsidP="004B738D">
      <w:pPr>
        <w:jc w:val="center"/>
        <w:rPr>
          <w:b/>
          <w:sz w:val="32"/>
        </w:rPr>
      </w:pPr>
    </w:p>
    <w:p w14:paraId="38BF4F93" w14:textId="77777777" w:rsidR="004B738D" w:rsidRDefault="004B738D" w:rsidP="004B738D">
      <w:pPr>
        <w:jc w:val="center"/>
        <w:rPr>
          <w:b/>
          <w:sz w:val="32"/>
        </w:rPr>
      </w:pPr>
    </w:p>
    <w:p w14:paraId="1E5C846F" w14:textId="77777777" w:rsidR="004B738D" w:rsidRPr="00417D82" w:rsidRDefault="004B738D" w:rsidP="004B738D">
      <w:pPr>
        <w:jc w:val="center"/>
        <w:rPr>
          <w:b/>
          <w:sz w:val="32"/>
        </w:rPr>
      </w:pPr>
    </w:p>
    <w:p w14:paraId="5E515B7B" w14:textId="77777777" w:rsidR="004B738D" w:rsidRDefault="004B738D" w:rsidP="004B738D">
      <w:pPr>
        <w:jc w:val="center"/>
        <w:rPr>
          <w:b/>
          <w:sz w:val="32"/>
        </w:rPr>
      </w:pPr>
      <w:r>
        <w:rPr>
          <w:b/>
          <w:sz w:val="32"/>
        </w:rPr>
        <w:t xml:space="preserve">T5.  </w:t>
      </w:r>
      <w:r w:rsidRPr="00B0583C">
        <w:rPr>
          <w:b/>
          <w:sz w:val="32"/>
        </w:rPr>
        <w:t>COURSE REPORT</w:t>
      </w:r>
    </w:p>
    <w:p w14:paraId="722F709F" w14:textId="77777777" w:rsidR="004B738D" w:rsidRPr="00417D82" w:rsidRDefault="004B738D" w:rsidP="004B738D">
      <w:pPr>
        <w:jc w:val="center"/>
        <w:rPr>
          <w:b/>
          <w:sz w:val="32"/>
        </w:rPr>
      </w:pPr>
      <w:r>
        <w:rPr>
          <w:b/>
          <w:sz w:val="32"/>
        </w:rPr>
        <w:t>(CR)</w:t>
      </w:r>
    </w:p>
    <w:p w14:paraId="21007608" w14:textId="77777777" w:rsidR="004B738D" w:rsidRDefault="004B738D" w:rsidP="004B738D">
      <w:pPr>
        <w:jc w:val="center"/>
        <w:rPr>
          <w:b/>
        </w:rPr>
      </w:pPr>
    </w:p>
    <w:p w14:paraId="29BCC489" w14:textId="77777777" w:rsidR="004B738D" w:rsidRPr="00470372" w:rsidRDefault="004B738D" w:rsidP="004B738D"/>
    <w:p w14:paraId="49CC7504" w14:textId="77777777" w:rsidR="004B738D" w:rsidRPr="00470372" w:rsidRDefault="004B738D" w:rsidP="004B738D"/>
    <w:p w14:paraId="43B1EB9A" w14:textId="77777777" w:rsidR="004B738D" w:rsidRPr="00470372" w:rsidRDefault="004B738D" w:rsidP="004B738D"/>
    <w:p w14:paraId="1BA841EC" w14:textId="77777777" w:rsidR="004B738D" w:rsidRPr="00470372" w:rsidRDefault="004B738D" w:rsidP="004B738D"/>
    <w:p w14:paraId="20F5BF72" w14:textId="77777777" w:rsidR="004B738D" w:rsidRDefault="004B738D" w:rsidP="004B738D">
      <w:pPr>
        <w:pBdr>
          <w:top w:val="single" w:sz="4" w:space="1" w:color="auto"/>
          <w:left w:val="single" w:sz="4" w:space="4" w:color="auto"/>
          <w:bottom w:val="single" w:sz="4" w:space="1" w:color="auto"/>
          <w:right w:val="single" w:sz="4" w:space="13" w:color="auto"/>
        </w:pBdr>
        <w:jc w:val="both"/>
      </w:pPr>
      <w: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14:paraId="0EBE418C" w14:textId="77777777" w:rsidR="004B738D" w:rsidRDefault="004B738D" w:rsidP="004B738D">
      <w:pPr>
        <w:pBdr>
          <w:top w:val="single" w:sz="4" w:space="1" w:color="auto"/>
          <w:left w:val="single" w:sz="4" w:space="4" w:color="auto"/>
          <w:bottom w:val="single" w:sz="4" w:space="1" w:color="auto"/>
          <w:right w:val="single" w:sz="4" w:space="13" w:color="auto"/>
        </w:pBdr>
        <w:jc w:val="both"/>
      </w:pPr>
    </w:p>
    <w:p w14:paraId="33E55620" w14:textId="77777777" w:rsidR="004B738D" w:rsidRDefault="004B738D" w:rsidP="004B738D">
      <w:pPr>
        <w:pBdr>
          <w:top w:val="single" w:sz="4" w:space="1" w:color="auto"/>
          <w:left w:val="single" w:sz="4" w:space="4" w:color="auto"/>
          <w:bottom w:val="single" w:sz="4" w:space="1" w:color="auto"/>
          <w:right w:val="single" w:sz="4" w:space="13" w:color="auto"/>
        </w:pBdr>
        <w:jc w:val="both"/>
      </w:pPr>
      <w:r w:rsidRPr="00470372">
        <w:t>A combined</w:t>
      </w:r>
      <w:r>
        <w:t>, comprehensive CR</w:t>
      </w:r>
      <w:r w:rsidRPr="00470372">
        <w:t xml:space="preserve"> should be prepared by the course coordinator and the separate location reports</w:t>
      </w:r>
      <w:r>
        <w:t xml:space="preserve"> are to be</w:t>
      </w:r>
      <w:r w:rsidRPr="00470372">
        <w:t xml:space="preserve"> attached.</w:t>
      </w:r>
    </w:p>
    <w:p w14:paraId="0025E14C" w14:textId="77777777" w:rsidR="004B738D" w:rsidRPr="00470372" w:rsidRDefault="004B738D" w:rsidP="004B738D"/>
    <w:p w14:paraId="4840C1A7" w14:textId="77777777" w:rsidR="004B738D" w:rsidRPr="000F6D91" w:rsidRDefault="004B738D" w:rsidP="004B738D">
      <w:pPr>
        <w:rPr>
          <w:b/>
          <w:bCs/>
        </w:rPr>
      </w:pPr>
      <w:r w:rsidRPr="00470372">
        <w:br w:type="page"/>
      </w:r>
      <w:r w:rsidRPr="000F6D91">
        <w:rPr>
          <w:b/>
          <w:bCs/>
        </w:rPr>
        <w:lastRenderedPageBreak/>
        <w:t>Course Report</w:t>
      </w:r>
    </w:p>
    <w:p w14:paraId="7752017A" w14:textId="77777777" w:rsidR="004B738D" w:rsidRPr="00470372" w:rsidRDefault="004B738D" w:rsidP="004B738D"/>
    <w:p w14:paraId="200F9D6F" w14:textId="77777777" w:rsidR="004B738D" w:rsidRDefault="004B738D" w:rsidP="004B738D">
      <w:r w:rsidRPr="00470372">
        <w:t>For guidance on the completion of this template</w:t>
      </w:r>
      <w:r>
        <w:t xml:space="preserve"> refer to the NCAAA handbooks.</w:t>
      </w:r>
    </w:p>
    <w:p w14:paraId="12176566" w14:textId="77777777" w:rsidR="004B738D" w:rsidRPr="00470372" w:rsidRDefault="004B738D" w:rsidP="004B738D"/>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B738D" w:rsidRPr="00470372" w14:paraId="53E4CF72" w14:textId="77777777" w:rsidTr="009264CE">
        <w:tc>
          <w:tcPr>
            <w:tcW w:w="9720" w:type="dxa"/>
          </w:tcPr>
          <w:p w14:paraId="2699A4C4" w14:textId="77777777" w:rsidR="004B738D" w:rsidRPr="00470372" w:rsidRDefault="004B738D" w:rsidP="00AB3BC0">
            <w:r w:rsidRPr="00470372">
              <w:t>Institution</w:t>
            </w:r>
            <w:r w:rsidR="00AB3BC0">
              <w:t>:</w:t>
            </w:r>
            <w:r>
              <w:t xml:space="preserve">  </w:t>
            </w:r>
            <w:r w:rsidR="00AB3BC0" w:rsidRPr="00453850">
              <w:rPr>
                <w:color w:val="C00000"/>
              </w:rPr>
              <w:t xml:space="preserve">Umm Al-Qura University </w:t>
            </w:r>
            <w:r w:rsidR="00AB3BC0">
              <w:tab/>
            </w:r>
            <w:r w:rsidR="00AB3BC0">
              <w:tab/>
            </w:r>
            <w:r w:rsidR="00AB3BC0">
              <w:tab/>
            </w:r>
            <w:r>
              <w:t>Date of CR</w:t>
            </w:r>
            <w:r w:rsidR="00AB3BC0">
              <w:t>:</w:t>
            </w:r>
            <w:r>
              <w:t xml:space="preserve"> </w:t>
            </w:r>
            <w:r w:rsidR="00AB3BC0" w:rsidRPr="00453850">
              <w:rPr>
                <w:color w:val="C00000"/>
              </w:rPr>
              <w:t>143</w:t>
            </w:r>
            <w:r w:rsidR="009264CE">
              <w:rPr>
                <w:color w:val="C00000"/>
              </w:rPr>
              <w:t>6</w:t>
            </w:r>
            <w:r w:rsidR="00AB3BC0" w:rsidRPr="00453850">
              <w:rPr>
                <w:color w:val="C00000"/>
              </w:rPr>
              <w:t>/143</w:t>
            </w:r>
            <w:r w:rsidR="009264CE">
              <w:rPr>
                <w:color w:val="C00000"/>
              </w:rPr>
              <w:t>7</w:t>
            </w:r>
          </w:p>
          <w:p w14:paraId="6F52BB35" w14:textId="77777777" w:rsidR="004B738D" w:rsidRPr="00470372" w:rsidRDefault="004B738D" w:rsidP="009264CE"/>
        </w:tc>
      </w:tr>
      <w:tr w:rsidR="004B738D" w:rsidRPr="00470372" w14:paraId="58C4E7DB" w14:textId="77777777" w:rsidTr="009264CE">
        <w:tc>
          <w:tcPr>
            <w:tcW w:w="9720" w:type="dxa"/>
          </w:tcPr>
          <w:p w14:paraId="0BF73789" w14:textId="77777777" w:rsidR="004B738D" w:rsidRPr="00470372" w:rsidRDefault="004B738D" w:rsidP="00AB3BC0">
            <w:r w:rsidRPr="00470372">
              <w:t>College/ Department</w:t>
            </w:r>
            <w:r w:rsidR="00AB3BC0">
              <w:t xml:space="preserve">: </w:t>
            </w:r>
            <w:r w:rsidR="00AB3BC0" w:rsidRPr="00545196">
              <w:rPr>
                <w:color w:val="C00000"/>
              </w:rPr>
              <w:t>Applied Science / Mathematical Science</w:t>
            </w:r>
          </w:p>
          <w:p w14:paraId="261A448F" w14:textId="77777777" w:rsidR="004B738D" w:rsidRPr="00470372" w:rsidRDefault="004B738D" w:rsidP="009264CE"/>
        </w:tc>
      </w:tr>
    </w:tbl>
    <w:p w14:paraId="14FFA875" w14:textId="77777777" w:rsidR="004B738D" w:rsidRPr="00470372" w:rsidRDefault="004B738D" w:rsidP="004B738D"/>
    <w:p w14:paraId="2EEE598F" w14:textId="77777777" w:rsidR="004B738D" w:rsidRPr="00470372" w:rsidRDefault="004B738D" w:rsidP="00137E0C">
      <w:r w:rsidRPr="00470372">
        <w:t>A Course Identification and General Information</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170"/>
        <w:gridCol w:w="1260"/>
        <w:gridCol w:w="1440"/>
        <w:gridCol w:w="1620"/>
        <w:gridCol w:w="1125"/>
        <w:gridCol w:w="1575"/>
      </w:tblGrid>
      <w:tr w:rsidR="004B738D" w:rsidRPr="00470372" w14:paraId="67ABE1E6" w14:textId="77777777" w:rsidTr="009264CE">
        <w:tc>
          <w:tcPr>
            <w:tcW w:w="9720" w:type="dxa"/>
            <w:gridSpan w:val="7"/>
          </w:tcPr>
          <w:p w14:paraId="08EEA09D" w14:textId="77777777" w:rsidR="00AB3BC0" w:rsidRDefault="004B738D" w:rsidP="00A142BE">
            <w:pPr>
              <w:rPr>
                <w:rFonts w:asciiTheme="majorBidi" w:hAnsiTheme="majorBidi" w:cstheme="majorBidi"/>
              </w:rPr>
            </w:pPr>
            <w:r w:rsidRPr="00470372">
              <w:t>1.  Course title</w:t>
            </w:r>
            <w:r>
              <w:t xml:space="preserve">  </w:t>
            </w:r>
            <w:r w:rsidR="00A142BE">
              <w:rPr>
                <w:rFonts w:asciiTheme="majorBidi" w:hAnsiTheme="majorBidi" w:cstheme="majorBidi"/>
                <w:color w:val="C00000"/>
              </w:rPr>
              <w:t>Partial</w:t>
            </w:r>
            <w:r w:rsidR="009264CE">
              <w:rPr>
                <w:rFonts w:asciiTheme="majorBidi" w:hAnsiTheme="majorBidi" w:cstheme="majorBidi"/>
                <w:color w:val="C00000"/>
              </w:rPr>
              <w:t xml:space="preserve"> Differential Equations</w:t>
            </w:r>
            <w:r w:rsidR="00AB3BC0" w:rsidRPr="00545196">
              <w:rPr>
                <w:rFonts w:asciiTheme="majorBidi" w:hAnsiTheme="majorBidi" w:cstheme="majorBidi"/>
                <w:color w:val="C00000"/>
              </w:rPr>
              <w:t xml:space="preserve"> </w:t>
            </w:r>
            <w:r w:rsidRPr="00545196">
              <w:rPr>
                <w:color w:val="C00000"/>
              </w:rPr>
              <w:t xml:space="preserve">                      </w:t>
            </w:r>
            <w:r>
              <w:t>C</w:t>
            </w:r>
            <w:r w:rsidRPr="00470372">
              <w:t>ode</w:t>
            </w:r>
            <w:r>
              <w:t xml:space="preserve"> #</w:t>
            </w:r>
            <w:r w:rsidR="00AB3BC0">
              <w:t xml:space="preserve"> </w:t>
            </w:r>
            <w:r w:rsidR="00AB3BC0" w:rsidRPr="00545196">
              <w:rPr>
                <w:rFonts w:asciiTheme="majorBidi" w:hAnsiTheme="majorBidi" w:cstheme="majorBidi"/>
                <w:color w:val="C00000"/>
              </w:rPr>
              <w:t>404</w:t>
            </w:r>
            <w:r w:rsidR="00A142BE">
              <w:rPr>
                <w:rFonts w:asciiTheme="majorBidi" w:hAnsiTheme="majorBidi" w:cstheme="majorBidi"/>
                <w:color w:val="C00000"/>
              </w:rPr>
              <w:t>3</w:t>
            </w:r>
            <w:r w:rsidR="009264CE">
              <w:rPr>
                <w:rFonts w:asciiTheme="majorBidi" w:hAnsiTheme="majorBidi" w:cstheme="majorBidi"/>
                <w:color w:val="C00000"/>
              </w:rPr>
              <w:t>0</w:t>
            </w:r>
            <w:r w:rsidR="00A142BE">
              <w:rPr>
                <w:rFonts w:asciiTheme="majorBidi" w:hAnsiTheme="majorBidi" w:cstheme="majorBidi"/>
                <w:color w:val="C00000"/>
              </w:rPr>
              <w:t>5</w:t>
            </w:r>
            <w:r w:rsidR="00AB3BC0" w:rsidRPr="00545196">
              <w:rPr>
                <w:rFonts w:asciiTheme="majorBidi" w:hAnsiTheme="majorBidi" w:cstheme="majorBidi"/>
                <w:color w:val="C00000"/>
              </w:rPr>
              <w:t>-3</w:t>
            </w:r>
          </w:p>
          <w:p w14:paraId="45945C76" w14:textId="77777777" w:rsidR="004B738D" w:rsidRPr="00470372" w:rsidRDefault="004B738D" w:rsidP="00AB3BC0">
            <w:r>
              <w:t>Section #</w:t>
            </w:r>
            <w:r w:rsidR="00AB3BC0">
              <w:t xml:space="preserve"> </w:t>
            </w:r>
            <w:r w:rsidR="00AB3BC0" w:rsidRPr="00972C37">
              <w:rPr>
                <w:color w:val="FF0000"/>
              </w:rPr>
              <w:t>Male/</w:t>
            </w:r>
            <w:proofErr w:type="spellStart"/>
            <w:r w:rsidR="00AB3BC0" w:rsidRPr="00972C37">
              <w:rPr>
                <w:color w:val="FF0000"/>
              </w:rPr>
              <w:t>Alabdia</w:t>
            </w:r>
            <w:proofErr w:type="spellEnd"/>
          </w:p>
        </w:tc>
      </w:tr>
      <w:tr w:rsidR="004B738D" w:rsidRPr="00470372" w14:paraId="2C827D6F" w14:textId="77777777" w:rsidTr="009264CE">
        <w:tc>
          <w:tcPr>
            <w:tcW w:w="9720" w:type="dxa"/>
            <w:gridSpan w:val="7"/>
          </w:tcPr>
          <w:p w14:paraId="480615E3" w14:textId="77777777" w:rsidR="004B738D" w:rsidRPr="00470372" w:rsidRDefault="004B738D" w:rsidP="000E4844">
            <w:r w:rsidRPr="00470372">
              <w:t xml:space="preserve">2. </w:t>
            </w:r>
            <w:r>
              <w:t xml:space="preserve">Name of course instructor  </w:t>
            </w:r>
            <w:proofErr w:type="spellStart"/>
            <w:r w:rsidR="000E4844">
              <w:rPr>
                <w:color w:val="C00000"/>
              </w:rPr>
              <w:t>Waleed</w:t>
            </w:r>
            <w:proofErr w:type="spellEnd"/>
            <w:r w:rsidR="009264CE">
              <w:rPr>
                <w:color w:val="C00000"/>
              </w:rPr>
              <w:t xml:space="preserve"> </w:t>
            </w:r>
            <w:r w:rsidR="000E4844">
              <w:rPr>
                <w:color w:val="C00000"/>
              </w:rPr>
              <w:t>El-</w:t>
            </w:r>
            <w:proofErr w:type="spellStart"/>
            <w:r w:rsidR="000E4844">
              <w:rPr>
                <w:color w:val="C00000"/>
                <w:sz w:val="22"/>
                <w:szCs w:val="22"/>
              </w:rPr>
              <w:t>Malki</w:t>
            </w:r>
            <w:proofErr w:type="spellEnd"/>
            <w:r w:rsidRPr="00545196">
              <w:rPr>
                <w:color w:val="C00000"/>
              </w:rPr>
              <w:t xml:space="preserve">                                 </w:t>
            </w:r>
            <w:r>
              <w:t>Location</w:t>
            </w:r>
            <w:r w:rsidR="00AB3BC0">
              <w:t xml:space="preserve"> </w:t>
            </w:r>
            <w:proofErr w:type="spellStart"/>
            <w:r w:rsidR="00AB3BC0" w:rsidRPr="00545196">
              <w:rPr>
                <w:color w:val="C00000"/>
              </w:rPr>
              <w:t>Alabdia</w:t>
            </w:r>
            <w:proofErr w:type="spellEnd"/>
          </w:p>
        </w:tc>
      </w:tr>
      <w:tr w:rsidR="004B738D" w:rsidRPr="00470372" w14:paraId="5C98BFD9" w14:textId="77777777" w:rsidTr="009264CE">
        <w:tc>
          <w:tcPr>
            <w:tcW w:w="9720" w:type="dxa"/>
            <w:gridSpan w:val="7"/>
          </w:tcPr>
          <w:p w14:paraId="2512C83E" w14:textId="77777777" w:rsidR="004B738D" w:rsidRPr="00470372" w:rsidRDefault="004B738D" w:rsidP="000E4844">
            <w:r w:rsidRPr="00470372">
              <w:t>3. Year and semester to which this report applies.</w:t>
            </w:r>
            <w:r w:rsidR="00AB3BC0">
              <w:t xml:space="preserve"> </w:t>
            </w:r>
            <w:r w:rsidR="000E4844">
              <w:rPr>
                <w:rFonts w:asciiTheme="majorBidi" w:hAnsiTheme="majorBidi" w:cstheme="majorBidi"/>
                <w:color w:val="FF0000"/>
              </w:rPr>
              <w:t>third</w:t>
            </w:r>
            <w:r w:rsidR="00AB3BC0" w:rsidRPr="00435108">
              <w:rPr>
                <w:rFonts w:asciiTheme="majorBidi" w:hAnsiTheme="majorBidi" w:cstheme="majorBidi"/>
                <w:color w:val="FF0000"/>
              </w:rPr>
              <w:t xml:space="preserve"> level</w:t>
            </w:r>
          </w:p>
        </w:tc>
      </w:tr>
      <w:tr w:rsidR="004B738D" w:rsidRPr="00470372" w14:paraId="5285D2BE" w14:textId="77777777" w:rsidTr="009264CE">
        <w:tc>
          <w:tcPr>
            <w:tcW w:w="9720" w:type="dxa"/>
            <w:gridSpan w:val="7"/>
          </w:tcPr>
          <w:p w14:paraId="6B04D30D" w14:textId="4EED1468" w:rsidR="004B738D" w:rsidRPr="00470372" w:rsidRDefault="00F96E27" w:rsidP="009264CE">
            <w:r>
              <w:rPr>
                <w:noProof/>
              </w:rPr>
              <w:pict w14:anchorId="093C2772">
                <v:shapetype id="_x0000_t202" coordsize="21600,21600" o:spt="202" path="m0,0l0,21600,21600,21600,21600,0xe">
                  <v:stroke joinstyle="miter"/>
                  <v:path gradientshapeok="t" o:connecttype="rect"/>
                </v:shapetype>
                <v:shape id="_x0000_s1033" type="#_x0000_t202" style="position:absolute;margin-left:422.1pt;margin-top:8.5pt;width:41.7pt;height:27.35pt;z-index:251663360;mso-wrap-edited:f;mso-position-horizontal-relative:text;mso-position-vertical-relative:text" wrapcoords="-385 0 -385 21000 21985 21000 21985 0 -385 0" filled="f">
                  <v:textbox style="mso-next-textbox:#_x0000_s1033">
                    <w:txbxContent>
                      <w:p w14:paraId="257EA664" w14:textId="77777777" w:rsidR="00F96E27" w:rsidRDefault="00F96E27" w:rsidP="00F96E27">
                        <w:pPr>
                          <w:jc w:val="center"/>
                        </w:pPr>
                        <w:r>
                          <w:t>19</w:t>
                        </w:r>
                      </w:p>
                    </w:txbxContent>
                  </v:textbox>
                  <w10:wrap anchorx="page"/>
                </v:shape>
              </w:pict>
            </w:r>
            <w:r>
              <w:rPr>
                <w:noProof/>
              </w:rPr>
              <w:pict w14:anchorId="093C2772">
                <v:shape id="_x0000_s1028" type="#_x0000_t202" style="position:absolute;margin-left:209pt;margin-top:7.75pt;width:41.7pt;height:27.35pt;z-index:251662336;mso-position-horizontal-relative:text;mso-position-vertical-relative:text" filled="f">
                  <v:textbox style="mso-next-textbox:#_x0000_s1028">
                    <w:txbxContent>
                      <w:p w14:paraId="76C01379" w14:textId="424FA70E" w:rsidR="00BD67D2" w:rsidRDefault="00F96E27" w:rsidP="00A142BE">
                        <w:pPr>
                          <w:jc w:val="center"/>
                        </w:pPr>
                        <w:r>
                          <w:t>19</w:t>
                        </w:r>
                      </w:p>
                    </w:txbxContent>
                  </v:textbox>
                  <w10:wrap anchorx="page"/>
                </v:shape>
              </w:pict>
            </w:r>
          </w:p>
          <w:p w14:paraId="33219727" w14:textId="0C848FC4" w:rsidR="004B738D" w:rsidRDefault="004B738D" w:rsidP="009264CE">
            <w:r>
              <w:t xml:space="preserve">4. Number of students starting the </w:t>
            </w:r>
            <w:r w:rsidRPr="00A679E9">
              <w:t>course</w:t>
            </w:r>
            <w:r>
              <w:t xml:space="preserve">?                    Students </w:t>
            </w:r>
            <w:r w:rsidRPr="009264CE">
              <w:rPr>
                <w:highlight w:val="yellow"/>
              </w:rPr>
              <w:t>completing</w:t>
            </w:r>
            <w:r>
              <w:t xml:space="preserve"> the course?</w:t>
            </w:r>
          </w:p>
          <w:p w14:paraId="2AB08FB5" w14:textId="31CADF81" w:rsidR="004B738D" w:rsidRPr="00470372" w:rsidRDefault="004B738D" w:rsidP="009264CE"/>
        </w:tc>
      </w:tr>
      <w:tr w:rsidR="004B738D" w:rsidRPr="00470372" w14:paraId="612AD3F0" w14:textId="77777777" w:rsidTr="00137E0C">
        <w:tblPrEx>
          <w:tblLook w:val="01E0" w:firstRow="1" w:lastRow="1" w:firstColumn="1" w:lastColumn="1" w:noHBand="0" w:noVBand="0"/>
        </w:tblPrEx>
        <w:trPr>
          <w:trHeight w:val="400"/>
        </w:trPr>
        <w:tc>
          <w:tcPr>
            <w:tcW w:w="9720" w:type="dxa"/>
            <w:gridSpan w:val="7"/>
            <w:tcBorders>
              <w:top w:val="single" w:sz="4" w:space="0" w:color="auto"/>
              <w:left w:val="single" w:sz="4" w:space="0" w:color="auto"/>
              <w:bottom w:val="single" w:sz="4" w:space="0" w:color="auto"/>
              <w:right w:val="single" w:sz="4" w:space="0" w:color="auto"/>
            </w:tcBorders>
          </w:tcPr>
          <w:p w14:paraId="72F2A181" w14:textId="77777777" w:rsidR="004B738D" w:rsidRPr="00470372" w:rsidRDefault="004B738D" w:rsidP="009264CE">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B738D" w:rsidRPr="00470372" w14:paraId="463FCAA5" w14:textId="77777777" w:rsidTr="009264CE">
        <w:tblPrEx>
          <w:tblLook w:val="01E0" w:firstRow="1" w:lastRow="1" w:firstColumn="1" w:lastColumn="1" w:noHBand="0" w:noVBand="0"/>
        </w:tblPrEx>
        <w:trPr>
          <w:trHeight w:val="413"/>
        </w:trPr>
        <w:tc>
          <w:tcPr>
            <w:tcW w:w="1530" w:type="dxa"/>
            <w:tcBorders>
              <w:top w:val="single" w:sz="4" w:space="0" w:color="auto"/>
              <w:left w:val="single" w:sz="4" w:space="0" w:color="auto"/>
              <w:bottom w:val="single" w:sz="4" w:space="0" w:color="auto"/>
              <w:right w:val="single" w:sz="4" w:space="0" w:color="auto"/>
            </w:tcBorders>
          </w:tcPr>
          <w:p w14:paraId="4311849D" w14:textId="77777777" w:rsidR="004B738D" w:rsidRPr="00470372" w:rsidRDefault="004B738D" w:rsidP="009264CE"/>
        </w:tc>
        <w:tc>
          <w:tcPr>
            <w:tcW w:w="1170" w:type="dxa"/>
            <w:tcBorders>
              <w:top w:val="single" w:sz="4" w:space="0" w:color="auto"/>
              <w:left w:val="single" w:sz="4" w:space="0" w:color="auto"/>
              <w:bottom w:val="single" w:sz="4" w:space="0" w:color="auto"/>
              <w:right w:val="single" w:sz="4" w:space="0" w:color="auto"/>
            </w:tcBorders>
          </w:tcPr>
          <w:p w14:paraId="1219607E" w14:textId="77777777" w:rsidR="004B738D" w:rsidRPr="00470372" w:rsidRDefault="004B738D" w:rsidP="009264CE">
            <w:pPr>
              <w:jc w:val="center"/>
            </w:pPr>
            <w:r>
              <w:t>Lecture</w:t>
            </w:r>
          </w:p>
        </w:tc>
        <w:tc>
          <w:tcPr>
            <w:tcW w:w="1260" w:type="dxa"/>
            <w:tcBorders>
              <w:top w:val="single" w:sz="4" w:space="0" w:color="auto"/>
              <w:left w:val="single" w:sz="4" w:space="0" w:color="auto"/>
              <w:bottom w:val="single" w:sz="4" w:space="0" w:color="auto"/>
              <w:right w:val="single" w:sz="4" w:space="0" w:color="auto"/>
            </w:tcBorders>
          </w:tcPr>
          <w:p w14:paraId="72977300" w14:textId="77777777" w:rsidR="004B738D" w:rsidRPr="00470372" w:rsidRDefault="004B738D" w:rsidP="009264CE">
            <w:pPr>
              <w:jc w:val="center"/>
            </w:pPr>
            <w:r>
              <w:t>Tutorial</w:t>
            </w:r>
          </w:p>
        </w:tc>
        <w:tc>
          <w:tcPr>
            <w:tcW w:w="1440" w:type="dxa"/>
            <w:tcBorders>
              <w:top w:val="single" w:sz="4" w:space="0" w:color="auto"/>
              <w:left w:val="single" w:sz="4" w:space="0" w:color="auto"/>
              <w:bottom w:val="single" w:sz="4" w:space="0" w:color="auto"/>
              <w:right w:val="single" w:sz="4" w:space="0" w:color="auto"/>
            </w:tcBorders>
          </w:tcPr>
          <w:p w14:paraId="3723ADCD" w14:textId="77777777" w:rsidR="004B738D" w:rsidRDefault="004B738D" w:rsidP="009264CE">
            <w:pPr>
              <w:jc w:val="center"/>
            </w:pPr>
            <w:r w:rsidRPr="00470372">
              <w:t>Laboratory</w:t>
            </w:r>
            <w:r>
              <w:t>/</w:t>
            </w:r>
          </w:p>
          <w:p w14:paraId="6ECF7367" w14:textId="77777777" w:rsidR="004B738D" w:rsidRPr="00470372" w:rsidRDefault="004B738D" w:rsidP="009264CE">
            <w:pPr>
              <w:jc w:val="center"/>
            </w:pPr>
            <w:r>
              <w:t>Studio</w:t>
            </w:r>
          </w:p>
        </w:tc>
        <w:tc>
          <w:tcPr>
            <w:tcW w:w="1620" w:type="dxa"/>
            <w:tcBorders>
              <w:top w:val="single" w:sz="4" w:space="0" w:color="auto"/>
              <w:left w:val="single" w:sz="4" w:space="0" w:color="auto"/>
              <w:bottom w:val="single" w:sz="4" w:space="0" w:color="auto"/>
              <w:right w:val="single" w:sz="4" w:space="0" w:color="auto"/>
            </w:tcBorders>
          </w:tcPr>
          <w:p w14:paraId="278B1FC5" w14:textId="77777777" w:rsidR="004B738D" w:rsidRPr="00470372" w:rsidRDefault="004B738D" w:rsidP="009264CE">
            <w:pPr>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tcPr>
          <w:p w14:paraId="1F4E8B08" w14:textId="77777777" w:rsidR="004B738D" w:rsidRPr="00470372" w:rsidRDefault="004B738D" w:rsidP="009264CE">
            <w:pPr>
              <w:jc w:val="center"/>
            </w:pPr>
            <w:r w:rsidRPr="00470372">
              <w:t>Other:</w:t>
            </w:r>
          </w:p>
        </w:tc>
        <w:tc>
          <w:tcPr>
            <w:tcW w:w="1575" w:type="dxa"/>
            <w:tcBorders>
              <w:top w:val="single" w:sz="4" w:space="0" w:color="auto"/>
              <w:left w:val="single" w:sz="4" w:space="0" w:color="auto"/>
              <w:bottom w:val="single" w:sz="4" w:space="0" w:color="auto"/>
              <w:right w:val="single" w:sz="4" w:space="0" w:color="auto"/>
            </w:tcBorders>
          </w:tcPr>
          <w:p w14:paraId="233869CE" w14:textId="77777777" w:rsidR="004B738D" w:rsidRPr="00470372" w:rsidRDefault="004B738D" w:rsidP="009264CE">
            <w:pPr>
              <w:jc w:val="center"/>
            </w:pPr>
            <w:r>
              <w:t>Total</w:t>
            </w:r>
          </w:p>
        </w:tc>
      </w:tr>
      <w:tr w:rsidR="00AB3BC0" w:rsidRPr="00470372" w14:paraId="30D2EF49" w14:textId="77777777" w:rsidTr="009264CE">
        <w:tblPrEx>
          <w:tblLook w:val="01E0" w:firstRow="1" w:lastRow="1" w:firstColumn="1" w:lastColumn="1" w:noHBand="0" w:noVBand="0"/>
        </w:tblPrEx>
        <w:trPr>
          <w:trHeight w:val="620"/>
        </w:trPr>
        <w:tc>
          <w:tcPr>
            <w:tcW w:w="1530" w:type="dxa"/>
            <w:tcBorders>
              <w:top w:val="single" w:sz="4" w:space="0" w:color="auto"/>
              <w:left w:val="single" w:sz="4" w:space="0" w:color="auto"/>
              <w:bottom w:val="single" w:sz="4" w:space="0" w:color="auto"/>
              <w:right w:val="single" w:sz="4" w:space="0" w:color="auto"/>
            </w:tcBorders>
          </w:tcPr>
          <w:p w14:paraId="184DE85F" w14:textId="77777777" w:rsidR="00AB3BC0" w:rsidRDefault="00AB3BC0" w:rsidP="009264CE">
            <w:pPr>
              <w:jc w:val="center"/>
            </w:pPr>
            <w:r>
              <w:t>Contact</w:t>
            </w:r>
          </w:p>
          <w:p w14:paraId="7FD84279" w14:textId="77777777" w:rsidR="00AB3BC0" w:rsidRPr="00470372" w:rsidRDefault="00AB3BC0" w:rsidP="009264CE">
            <w:pPr>
              <w:jc w:val="center"/>
            </w:pPr>
            <w:r>
              <w:t>Hours</w:t>
            </w:r>
          </w:p>
        </w:tc>
        <w:tc>
          <w:tcPr>
            <w:tcW w:w="1170" w:type="dxa"/>
            <w:tcBorders>
              <w:top w:val="single" w:sz="4" w:space="0" w:color="auto"/>
              <w:left w:val="single" w:sz="4" w:space="0" w:color="auto"/>
              <w:bottom w:val="single" w:sz="4" w:space="0" w:color="auto"/>
              <w:right w:val="single" w:sz="4" w:space="0" w:color="auto"/>
            </w:tcBorders>
          </w:tcPr>
          <w:p w14:paraId="267B247A" w14:textId="77777777" w:rsidR="00AB3BC0" w:rsidRPr="00545196" w:rsidRDefault="00AB3BC0" w:rsidP="009264CE">
            <w:pPr>
              <w:jc w:val="center"/>
              <w:rPr>
                <w:rFonts w:asciiTheme="majorBidi" w:hAnsiTheme="majorBidi" w:cstheme="majorBidi"/>
                <w:color w:val="C00000"/>
              </w:rPr>
            </w:pPr>
            <w:r w:rsidRPr="00545196">
              <w:rPr>
                <w:rFonts w:asciiTheme="majorBidi" w:hAnsiTheme="majorBidi" w:cstheme="majorBidi"/>
                <w:color w:val="C00000"/>
              </w:rPr>
              <w:t>42</w:t>
            </w:r>
          </w:p>
        </w:tc>
        <w:tc>
          <w:tcPr>
            <w:tcW w:w="1260" w:type="dxa"/>
            <w:tcBorders>
              <w:top w:val="single" w:sz="4" w:space="0" w:color="auto"/>
              <w:left w:val="single" w:sz="4" w:space="0" w:color="auto"/>
              <w:bottom w:val="single" w:sz="4" w:space="0" w:color="auto"/>
              <w:right w:val="single" w:sz="4" w:space="0" w:color="auto"/>
            </w:tcBorders>
          </w:tcPr>
          <w:p w14:paraId="5D33345C" w14:textId="77777777" w:rsidR="00AB3BC0" w:rsidRPr="00545196" w:rsidRDefault="00AB3BC0" w:rsidP="009264CE">
            <w:pPr>
              <w:rPr>
                <w:color w:val="C00000"/>
              </w:rPr>
            </w:pPr>
          </w:p>
        </w:tc>
        <w:tc>
          <w:tcPr>
            <w:tcW w:w="1440" w:type="dxa"/>
            <w:tcBorders>
              <w:top w:val="single" w:sz="4" w:space="0" w:color="auto"/>
              <w:left w:val="single" w:sz="4" w:space="0" w:color="auto"/>
              <w:bottom w:val="single" w:sz="4" w:space="0" w:color="auto"/>
              <w:right w:val="single" w:sz="4" w:space="0" w:color="auto"/>
            </w:tcBorders>
          </w:tcPr>
          <w:p w14:paraId="106C97AC" w14:textId="77777777" w:rsidR="00AB3BC0" w:rsidRPr="00545196" w:rsidRDefault="00AB3BC0" w:rsidP="009264CE">
            <w:pPr>
              <w:rPr>
                <w:color w:val="C00000"/>
              </w:rPr>
            </w:pPr>
          </w:p>
        </w:tc>
        <w:tc>
          <w:tcPr>
            <w:tcW w:w="1620" w:type="dxa"/>
            <w:tcBorders>
              <w:top w:val="single" w:sz="4" w:space="0" w:color="auto"/>
              <w:left w:val="single" w:sz="4" w:space="0" w:color="auto"/>
              <w:bottom w:val="single" w:sz="4" w:space="0" w:color="auto"/>
              <w:right w:val="single" w:sz="4" w:space="0" w:color="auto"/>
            </w:tcBorders>
          </w:tcPr>
          <w:p w14:paraId="31036AB1" w14:textId="77777777" w:rsidR="00AB3BC0" w:rsidRPr="00545196" w:rsidRDefault="00AB3BC0" w:rsidP="009264CE">
            <w:pPr>
              <w:rPr>
                <w:color w:val="C00000"/>
              </w:rPr>
            </w:pPr>
          </w:p>
        </w:tc>
        <w:tc>
          <w:tcPr>
            <w:tcW w:w="1125" w:type="dxa"/>
            <w:tcBorders>
              <w:top w:val="single" w:sz="4" w:space="0" w:color="auto"/>
              <w:left w:val="single" w:sz="4" w:space="0" w:color="auto"/>
              <w:bottom w:val="single" w:sz="4" w:space="0" w:color="auto"/>
              <w:right w:val="single" w:sz="4" w:space="0" w:color="auto"/>
            </w:tcBorders>
          </w:tcPr>
          <w:p w14:paraId="6B20CD88" w14:textId="77777777" w:rsidR="00AB3BC0" w:rsidRPr="00545196" w:rsidRDefault="00AB3BC0" w:rsidP="009264CE">
            <w:pPr>
              <w:rPr>
                <w:color w:val="C00000"/>
              </w:rPr>
            </w:pPr>
          </w:p>
        </w:tc>
        <w:tc>
          <w:tcPr>
            <w:tcW w:w="1575" w:type="dxa"/>
            <w:tcBorders>
              <w:top w:val="single" w:sz="4" w:space="0" w:color="auto"/>
              <w:left w:val="single" w:sz="4" w:space="0" w:color="auto"/>
              <w:bottom w:val="single" w:sz="4" w:space="0" w:color="auto"/>
              <w:right w:val="single" w:sz="4" w:space="0" w:color="auto"/>
            </w:tcBorders>
          </w:tcPr>
          <w:p w14:paraId="6479D450" w14:textId="77777777" w:rsidR="00AB3BC0" w:rsidRPr="00545196" w:rsidRDefault="00AB3BC0" w:rsidP="009264CE">
            <w:pPr>
              <w:jc w:val="center"/>
              <w:rPr>
                <w:rFonts w:asciiTheme="majorBidi" w:hAnsiTheme="majorBidi" w:cstheme="majorBidi"/>
                <w:color w:val="C00000"/>
              </w:rPr>
            </w:pPr>
            <w:r w:rsidRPr="00545196">
              <w:rPr>
                <w:rFonts w:asciiTheme="majorBidi" w:hAnsiTheme="majorBidi" w:cstheme="majorBidi"/>
                <w:color w:val="C00000"/>
              </w:rPr>
              <w:t>42</w:t>
            </w:r>
          </w:p>
        </w:tc>
      </w:tr>
      <w:tr w:rsidR="006355DD" w:rsidRPr="00470372" w14:paraId="015C80B7" w14:textId="77777777" w:rsidTr="009264CE">
        <w:tblPrEx>
          <w:tblLook w:val="01E0" w:firstRow="1" w:lastRow="1" w:firstColumn="1" w:lastColumn="1" w:noHBand="0" w:noVBand="0"/>
        </w:tblPrEx>
        <w:trPr>
          <w:trHeight w:val="539"/>
        </w:trPr>
        <w:tc>
          <w:tcPr>
            <w:tcW w:w="1530" w:type="dxa"/>
            <w:tcBorders>
              <w:top w:val="single" w:sz="4" w:space="0" w:color="auto"/>
              <w:left w:val="single" w:sz="4" w:space="0" w:color="auto"/>
              <w:bottom w:val="single" w:sz="4" w:space="0" w:color="auto"/>
              <w:right w:val="single" w:sz="4" w:space="0" w:color="auto"/>
            </w:tcBorders>
          </w:tcPr>
          <w:p w14:paraId="27327E6A" w14:textId="77777777" w:rsidR="006355DD" w:rsidRPr="00470372" w:rsidRDefault="006355DD" w:rsidP="009264CE">
            <w:pPr>
              <w:jc w:val="center"/>
            </w:pPr>
            <w:r>
              <w:t>Credit</w:t>
            </w:r>
          </w:p>
        </w:tc>
        <w:tc>
          <w:tcPr>
            <w:tcW w:w="1170" w:type="dxa"/>
            <w:tcBorders>
              <w:top w:val="single" w:sz="4" w:space="0" w:color="auto"/>
              <w:left w:val="single" w:sz="4" w:space="0" w:color="auto"/>
              <w:bottom w:val="single" w:sz="4" w:space="0" w:color="auto"/>
              <w:right w:val="single" w:sz="4" w:space="0" w:color="auto"/>
            </w:tcBorders>
          </w:tcPr>
          <w:p w14:paraId="57287981" w14:textId="77777777" w:rsidR="006355DD" w:rsidRPr="00545196" w:rsidRDefault="006355DD" w:rsidP="0039307E">
            <w:pPr>
              <w:jc w:val="center"/>
              <w:rPr>
                <w:rFonts w:asciiTheme="majorBidi" w:hAnsiTheme="majorBidi" w:cstheme="majorBidi"/>
                <w:color w:val="C00000"/>
              </w:rPr>
            </w:pPr>
            <w:r>
              <w:rPr>
                <w:rFonts w:asciiTheme="majorBidi" w:hAnsiTheme="majorBidi" w:cstheme="majorBidi"/>
                <w:color w:val="C00000"/>
              </w:rPr>
              <w:t>3</w:t>
            </w:r>
          </w:p>
        </w:tc>
        <w:tc>
          <w:tcPr>
            <w:tcW w:w="1260" w:type="dxa"/>
            <w:tcBorders>
              <w:top w:val="single" w:sz="4" w:space="0" w:color="auto"/>
              <w:left w:val="single" w:sz="4" w:space="0" w:color="auto"/>
              <w:bottom w:val="single" w:sz="4" w:space="0" w:color="auto"/>
              <w:right w:val="single" w:sz="4" w:space="0" w:color="auto"/>
            </w:tcBorders>
          </w:tcPr>
          <w:p w14:paraId="46CA3144" w14:textId="77777777" w:rsidR="006355DD" w:rsidRPr="00545196" w:rsidRDefault="006355DD" w:rsidP="009264CE">
            <w:pPr>
              <w:rPr>
                <w:color w:val="C00000"/>
              </w:rPr>
            </w:pPr>
          </w:p>
        </w:tc>
        <w:tc>
          <w:tcPr>
            <w:tcW w:w="1440" w:type="dxa"/>
            <w:tcBorders>
              <w:top w:val="single" w:sz="4" w:space="0" w:color="auto"/>
              <w:left w:val="single" w:sz="4" w:space="0" w:color="auto"/>
              <w:bottom w:val="single" w:sz="4" w:space="0" w:color="auto"/>
              <w:right w:val="single" w:sz="4" w:space="0" w:color="auto"/>
            </w:tcBorders>
          </w:tcPr>
          <w:p w14:paraId="55D0CAA7" w14:textId="77777777" w:rsidR="006355DD" w:rsidRPr="00545196" w:rsidRDefault="006355DD" w:rsidP="009264CE">
            <w:pPr>
              <w:rPr>
                <w:color w:val="C00000"/>
              </w:rPr>
            </w:pPr>
          </w:p>
        </w:tc>
        <w:tc>
          <w:tcPr>
            <w:tcW w:w="1620" w:type="dxa"/>
            <w:tcBorders>
              <w:top w:val="single" w:sz="4" w:space="0" w:color="auto"/>
              <w:left w:val="single" w:sz="4" w:space="0" w:color="auto"/>
              <w:bottom w:val="single" w:sz="4" w:space="0" w:color="auto"/>
              <w:right w:val="single" w:sz="4" w:space="0" w:color="auto"/>
            </w:tcBorders>
          </w:tcPr>
          <w:p w14:paraId="45FB5769" w14:textId="77777777" w:rsidR="006355DD" w:rsidRPr="00545196" w:rsidRDefault="006355DD" w:rsidP="009264CE">
            <w:pPr>
              <w:rPr>
                <w:color w:val="C00000"/>
              </w:rPr>
            </w:pPr>
          </w:p>
        </w:tc>
        <w:tc>
          <w:tcPr>
            <w:tcW w:w="1125" w:type="dxa"/>
            <w:tcBorders>
              <w:top w:val="single" w:sz="4" w:space="0" w:color="auto"/>
              <w:left w:val="single" w:sz="4" w:space="0" w:color="auto"/>
              <w:bottom w:val="single" w:sz="4" w:space="0" w:color="auto"/>
              <w:right w:val="single" w:sz="4" w:space="0" w:color="auto"/>
            </w:tcBorders>
          </w:tcPr>
          <w:p w14:paraId="565542D1" w14:textId="77777777" w:rsidR="006355DD" w:rsidRPr="00545196" w:rsidRDefault="006355DD" w:rsidP="009264CE">
            <w:pPr>
              <w:rPr>
                <w:color w:val="C00000"/>
              </w:rPr>
            </w:pPr>
          </w:p>
        </w:tc>
        <w:tc>
          <w:tcPr>
            <w:tcW w:w="1575" w:type="dxa"/>
            <w:tcBorders>
              <w:top w:val="single" w:sz="4" w:space="0" w:color="auto"/>
              <w:left w:val="single" w:sz="4" w:space="0" w:color="auto"/>
              <w:bottom w:val="single" w:sz="4" w:space="0" w:color="auto"/>
              <w:right w:val="single" w:sz="4" w:space="0" w:color="auto"/>
            </w:tcBorders>
          </w:tcPr>
          <w:p w14:paraId="1FF12671" w14:textId="77777777" w:rsidR="006355DD" w:rsidRPr="00545196" w:rsidRDefault="006355DD" w:rsidP="0039307E">
            <w:pPr>
              <w:jc w:val="center"/>
              <w:rPr>
                <w:rFonts w:asciiTheme="majorBidi" w:hAnsiTheme="majorBidi" w:cstheme="majorBidi"/>
                <w:color w:val="C00000"/>
              </w:rPr>
            </w:pPr>
            <w:r>
              <w:rPr>
                <w:rFonts w:asciiTheme="majorBidi" w:hAnsiTheme="majorBidi" w:cstheme="majorBidi"/>
                <w:color w:val="C00000"/>
              </w:rPr>
              <w:t>3</w:t>
            </w:r>
          </w:p>
        </w:tc>
      </w:tr>
    </w:tbl>
    <w:p w14:paraId="54C2A0C8" w14:textId="77777777" w:rsidR="004B738D" w:rsidRDefault="004B738D" w:rsidP="004B738D"/>
    <w:p w14:paraId="499EEA41" w14:textId="77777777" w:rsidR="004B738D" w:rsidRPr="00470372" w:rsidRDefault="004B738D" w:rsidP="00137E0C">
      <w:r w:rsidRPr="00470372">
        <w:t xml:space="preserve">B- Course Delivery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992"/>
        <w:gridCol w:w="1276"/>
        <w:gridCol w:w="2684"/>
      </w:tblGrid>
      <w:tr w:rsidR="004B738D" w:rsidRPr="00470372" w14:paraId="03E001D5" w14:textId="77777777" w:rsidTr="009264CE">
        <w:tc>
          <w:tcPr>
            <w:tcW w:w="9810" w:type="dxa"/>
            <w:gridSpan w:val="4"/>
          </w:tcPr>
          <w:p w14:paraId="708D9D7F" w14:textId="77777777" w:rsidR="004B738D" w:rsidRPr="00470372" w:rsidRDefault="004B738D" w:rsidP="009264CE">
            <w:r w:rsidRPr="00470372">
              <w:t>1</w:t>
            </w:r>
            <w:r>
              <w:t xml:space="preserve">. </w:t>
            </w:r>
            <w:r w:rsidRPr="00470372">
              <w:t xml:space="preserve"> Coverage of Planned Program</w:t>
            </w:r>
          </w:p>
        </w:tc>
      </w:tr>
      <w:tr w:rsidR="004B738D" w:rsidRPr="00470372" w14:paraId="6B3709C4" w14:textId="77777777" w:rsidTr="00137E0C">
        <w:tc>
          <w:tcPr>
            <w:tcW w:w="4858" w:type="dxa"/>
          </w:tcPr>
          <w:p w14:paraId="43B3030C" w14:textId="77777777" w:rsidR="004B738D" w:rsidRDefault="004B738D" w:rsidP="009264CE"/>
          <w:p w14:paraId="4588C5D1" w14:textId="77777777" w:rsidR="004B738D" w:rsidRPr="00470372" w:rsidRDefault="004B738D" w:rsidP="009264CE">
            <w:pPr>
              <w:jc w:val="center"/>
            </w:pPr>
            <w:r w:rsidRPr="00470372">
              <w:t>Topics</w:t>
            </w:r>
            <w:r>
              <w:t xml:space="preserve"> Covered</w:t>
            </w:r>
          </w:p>
        </w:tc>
        <w:tc>
          <w:tcPr>
            <w:tcW w:w="992" w:type="dxa"/>
          </w:tcPr>
          <w:p w14:paraId="2B19B054" w14:textId="77777777" w:rsidR="004B738D" w:rsidRPr="00470372" w:rsidRDefault="004B738D" w:rsidP="009264CE">
            <w:pPr>
              <w:jc w:val="center"/>
            </w:pPr>
            <w:r w:rsidRPr="00470372">
              <w:t>Planned Contact Hours</w:t>
            </w:r>
          </w:p>
        </w:tc>
        <w:tc>
          <w:tcPr>
            <w:tcW w:w="1276" w:type="dxa"/>
          </w:tcPr>
          <w:p w14:paraId="138E5259" w14:textId="77777777" w:rsidR="004B738D" w:rsidRPr="00470372" w:rsidRDefault="004B738D" w:rsidP="009264CE">
            <w:pPr>
              <w:jc w:val="center"/>
            </w:pPr>
            <w:r w:rsidRPr="00470372">
              <w:t>Actual Contact Hours</w:t>
            </w:r>
          </w:p>
        </w:tc>
        <w:tc>
          <w:tcPr>
            <w:tcW w:w="2684" w:type="dxa"/>
          </w:tcPr>
          <w:p w14:paraId="55F9CCEA" w14:textId="77777777" w:rsidR="004B738D" w:rsidRPr="00470372" w:rsidRDefault="004B738D" w:rsidP="009264CE">
            <w:pPr>
              <w:jc w:val="center"/>
            </w:pPr>
            <w:r w:rsidRPr="00470372">
              <w:t>Reason for Variations if there is a difference of more than 25% of the hours planned</w:t>
            </w:r>
          </w:p>
        </w:tc>
      </w:tr>
      <w:tr w:rsidR="008E433A" w:rsidRPr="00470372" w14:paraId="2319ED2B" w14:textId="77777777" w:rsidTr="00BD67D2">
        <w:tc>
          <w:tcPr>
            <w:tcW w:w="4858" w:type="dxa"/>
            <w:vAlign w:val="center"/>
          </w:tcPr>
          <w:p w14:paraId="397E9F76" w14:textId="77777777" w:rsidR="008E433A" w:rsidRPr="009A59FF" w:rsidRDefault="008E433A" w:rsidP="00BD67D2">
            <w:pPr>
              <w:rPr>
                <w:b/>
                <w:bCs/>
                <w:sz w:val="22"/>
                <w:szCs w:val="22"/>
              </w:rPr>
            </w:pPr>
            <w:r w:rsidRPr="009A59FF">
              <w:rPr>
                <w:b/>
                <w:bCs/>
                <w:sz w:val="22"/>
                <w:szCs w:val="22"/>
              </w:rPr>
              <w:t>Introduction</w:t>
            </w:r>
          </w:p>
          <w:p w14:paraId="49B84410" w14:textId="77777777" w:rsidR="008E433A" w:rsidRDefault="008E433A" w:rsidP="00BD67D2">
            <w:pPr>
              <w:rPr>
                <w:sz w:val="22"/>
                <w:szCs w:val="22"/>
              </w:rPr>
            </w:pPr>
          </w:p>
          <w:p w14:paraId="3D17FD9E" w14:textId="77777777" w:rsidR="008E433A" w:rsidRDefault="008E433A" w:rsidP="00BD67D2">
            <w:pPr>
              <w:jc w:val="both"/>
              <w:rPr>
                <w:sz w:val="22"/>
                <w:szCs w:val="22"/>
              </w:rPr>
            </w:pPr>
            <w:r w:rsidRPr="00720831">
              <w:rPr>
                <w:sz w:val="22"/>
                <w:szCs w:val="22"/>
              </w:rPr>
              <w:t>Definition of a partial differential equation (PDE). Definition of prop</w:t>
            </w:r>
            <w:r>
              <w:rPr>
                <w:sz w:val="22"/>
                <w:szCs w:val="22"/>
              </w:rPr>
              <w:t>erties such as ‘order’ and ‘lin</w:t>
            </w:r>
            <w:r w:rsidRPr="00720831">
              <w:rPr>
                <w:sz w:val="22"/>
                <w:szCs w:val="22"/>
              </w:rPr>
              <w:t>ear/nonlinear’. Descriptions of how partial differential equations arise in the context of applications. Specifically how conservation laws lead to the derivations of Laplace’s equation (elliptic), diffusion equation (parabolic) and the Wave Equation (hyperbolic).</w:t>
            </w:r>
          </w:p>
          <w:p w14:paraId="5C696E23" w14:textId="77777777" w:rsidR="008E433A" w:rsidRPr="00720831" w:rsidRDefault="008E433A" w:rsidP="00BD67D2">
            <w:pPr>
              <w:rPr>
                <w:rFonts w:ascii="Times" w:eastAsia="Calibri" w:hAnsi="Times" w:cs="Times"/>
              </w:rPr>
            </w:pPr>
          </w:p>
        </w:tc>
        <w:tc>
          <w:tcPr>
            <w:tcW w:w="992" w:type="dxa"/>
            <w:vAlign w:val="center"/>
          </w:tcPr>
          <w:p w14:paraId="53B32974" w14:textId="77777777" w:rsidR="008E433A" w:rsidRPr="00C42A62" w:rsidRDefault="008E433A" w:rsidP="00BD67D2">
            <w:pPr>
              <w:jc w:val="center"/>
              <w:rPr>
                <w:sz w:val="22"/>
                <w:szCs w:val="22"/>
              </w:rPr>
            </w:pPr>
            <w:r>
              <w:rPr>
                <w:sz w:val="22"/>
                <w:szCs w:val="22"/>
              </w:rPr>
              <w:t>3</w:t>
            </w:r>
          </w:p>
        </w:tc>
        <w:tc>
          <w:tcPr>
            <w:tcW w:w="1276" w:type="dxa"/>
            <w:vAlign w:val="center"/>
          </w:tcPr>
          <w:p w14:paraId="1B4A20D5" w14:textId="77777777" w:rsidR="008E433A" w:rsidRPr="00C42A62" w:rsidRDefault="008E433A" w:rsidP="00BD67D2">
            <w:pPr>
              <w:jc w:val="center"/>
              <w:rPr>
                <w:sz w:val="22"/>
                <w:szCs w:val="22"/>
              </w:rPr>
            </w:pPr>
            <w:r>
              <w:rPr>
                <w:sz w:val="22"/>
                <w:szCs w:val="22"/>
              </w:rPr>
              <w:t>3</w:t>
            </w:r>
          </w:p>
        </w:tc>
        <w:tc>
          <w:tcPr>
            <w:tcW w:w="2684" w:type="dxa"/>
          </w:tcPr>
          <w:p w14:paraId="05DA4F1E" w14:textId="77777777" w:rsidR="008E433A" w:rsidRPr="00470372" w:rsidRDefault="008E433A" w:rsidP="009264CE"/>
        </w:tc>
      </w:tr>
      <w:tr w:rsidR="008E433A" w:rsidRPr="00470372" w14:paraId="56AC2338" w14:textId="77777777" w:rsidTr="00137E0C">
        <w:tc>
          <w:tcPr>
            <w:tcW w:w="4858" w:type="dxa"/>
          </w:tcPr>
          <w:p w14:paraId="34AC5819" w14:textId="77777777" w:rsidR="008E433A" w:rsidRPr="009A59FF" w:rsidRDefault="008E433A" w:rsidP="00BD67D2">
            <w:pPr>
              <w:widowControl w:val="0"/>
              <w:autoSpaceDE w:val="0"/>
              <w:autoSpaceDN w:val="0"/>
              <w:adjustRightInd w:val="0"/>
              <w:spacing w:after="120"/>
              <w:rPr>
                <w:rFonts w:eastAsia="Calibri"/>
                <w:b/>
                <w:bCs/>
                <w:sz w:val="22"/>
                <w:szCs w:val="22"/>
              </w:rPr>
            </w:pPr>
            <w:r w:rsidRPr="009A59FF">
              <w:rPr>
                <w:rFonts w:eastAsia="Calibri"/>
                <w:b/>
                <w:bCs/>
                <w:sz w:val="22"/>
                <w:szCs w:val="22"/>
              </w:rPr>
              <w:lastRenderedPageBreak/>
              <w:t>First order equations</w:t>
            </w:r>
          </w:p>
          <w:p w14:paraId="52BC89E1" w14:textId="77777777" w:rsidR="008E433A" w:rsidRDefault="008E433A" w:rsidP="00BD67D2">
            <w:pPr>
              <w:widowControl w:val="0"/>
              <w:autoSpaceDE w:val="0"/>
              <w:autoSpaceDN w:val="0"/>
              <w:adjustRightInd w:val="0"/>
              <w:jc w:val="both"/>
              <w:rPr>
                <w:rFonts w:eastAsia="Calibri"/>
                <w:sz w:val="22"/>
                <w:szCs w:val="22"/>
              </w:rPr>
            </w:pPr>
            <w:r>
              <w:rPr>
                <w:rFonts w:eastAsia="Calibri"/>
                <w:sz w:val="22"/>
                <w:szCs w:val="22"/>
              </w:rPr>
              <w:t xml:space="preserve">- </w:t>
            </w:r>
            <w:r w:rsidRPr="00720831">
              <w:rPr>
                <w:rFonts w:eastAsia="Calibri"/>
                <w:sz w:val="22"/>
                <w:szCs w:val="22"/>
              </w:rPr>
              <w:t>Define the general form of a first order partial differential equation</w:t>
            </w:r>
            <w:r>
              <w:rPr>
                <w:rFonts w:eastAsia="Calibri"/>
                <w:sz w:val="22"/>
                <w:szCs w:val="22"/>
              </w:rPr>
              <w:t xml:space="preserve">. Find    </w:t>
            </w:r>
          </w:p>
          <w:p w14:paraId="26024B91" w14:textId="77777777" w:rsidR="008E433A" w:rsidRDefault="008E433A" w:rsidP="00BD67D2">
            <w:pPr>
              <w:widowControl w:val="0"/>
              <w:autoSpaceDE w:val="0"/>
              <w:autoSpaceDN w:val="0"/>
              <w:adjustRightInd w:val="0"/>
              <w:jc w:val="both"/>
              <w:rPr>
                <w:rFonts w:eastAsia="Calibri"/>
                <w:sz w:val="22"/>
                <w:szCs w:val="22"/>
              </w:rPr>
            </w:pPr>
            <w:r>
              <w:rPr>
                <w:rFonts w:eastAsia="Calibri"/>
                <w:sz w:val="22"/>
                <w:szCs w:val="22"/>
              </w:rPr>
              <w:t xml:space="preserve">  </w:t>
            </w:r>
            <w:proofErr w:type="gramStart"/>
            <w:r>
              <w:rPr>
                <w:rFonts w:eastAsia="Calibri"/>
                <w:sz w:val="22"/>
                <w:szCs w:val="22"/>
              </w:rPr>
              <w:t>solution</w:t>
            </w:r>
            <w:proofErr w:type="gramEnd"/>
            <w:r>
              <w:rPr>
                <w:rFonts w:eastAsia="Calibri"/>
                <w:sz w:val="22"/>
                <w:szCs w:val="22"/>
              </w:rPr>
              <w:t xml:space="preserve"> of first order linear equations of the generic type. Construct </w:t>
            </w:r>
          </w:p>
          <w:p w14:paraId="4119B073" w14:textId="77777777" w:rsidR="008E433A" w:rsidRDefault="008E433A" w:rsidP="00BD67D2">
            <w:pPr>
              <w:widowControl w:val="0"/>
              <w:autoSpaceDE w:val="0"/>
              <w:autoSpaceDN w:val="0"/>
              <w:adjustRightInd w:val="0"/>
              <w:jc w:val="both"/>
              <w:rPr>
                <w:rFonts w:eastAsia="Calibri"/>
                <w:sz w:val="22"/>
                <w:szCs w:val="22"/>
              </w:rPr>
            </w:pPr>
            <w:r>
              <w:rPr>
                <w:rFonts w:eastAsia="Calibri"/>
                <w:sz w:val="22"/>
                <w:szCs w:val="22"/>
              </w:rPr>
              <w:t xml:space="preserve">  </w:t>
            </w:r>
            <w:proofErr w:type="gramStart"/>
            <w:r>
              <w:rPr>
                <w:rFonts w:eastAsia="Calibri"/>
                <w:sz w:val="22"/>
                <w:szCs w:val="22"/>
              </w:rPr>
              <w:t>particular</w:t>
            </w:r>
            <w:proofErr w:type="gramEnd"/>
            <w:r>
              <w:rPr>
                <w:rFonts w:eastAsia="Calibri"/>
                <w:sz w:val="22"/>
                <w:szCs w:val="22"/>
              </w:rPr>
              <w:t xml:space="preserve"> solution from given data.</w:t>
            </w:r>
          </w:p>
          <w:p w14:paraId="1192FD27" w14:textId="77777777" w:rsidR="008E433A" w:rsidRDefault="008E433A" w:rsidP="00BD67D2">
            <w:pPr>
              <w:widowControl w:val="0"/>
              <w:autoSpaceDE w:val="0"/>
              <w:autoSpaceDN w:val="0"/>
              <w:adjustRightInd w:val="0"/>
              <w:jc w:val="both"/>
              <w:rPr>
                <w:rFonts w:eastAsia="Calibri"/>
                <w:sz w:val="22"/>
                <w:szCs w:val="22"/>
              </w:rPr>
            </w:pPr>
          </w:p>
          <w:p w14:paraId="4F067EAF" w14:textId="77777777" w:rsidR="008E433A" w:rsidRDefault="008E433A" w:rsidP="00BD67D2">
            <w:pPr>
              <w:widowControl w:val="0"/>
              <w:autoSpaceDE w:val="0"/>
              <w:autoSpaceDN w:val="0"/>
              <w:adjustRightInd w:val="0"/>
              <w:jc w:val="both"/>
              <w:rPr>
                <w:sz w:val="22"/>
                <w:szCs w:val="22"/>
              </w:rPr>
            </w:pPr>
            <w:r>
              <w:rPr>
                <w:rFonts w:eastAsia="Calibri"/>
                <w:sz w:val="22"/>
                <w:szCs w:val="22"/>
              </w:rPr>
              <w:t xml:space="preserve">- </w:t>
            </w:r>
            <w:r w:rsidRPr="00073229">
              <w:rPr>
                <w:sz w:val="22"/>
                <w:szCs w:val="22"/>
              </w:rPr>
              <w:t>The use of characteristic methods to solve nonlinear</w:t>
            </w:r>
            <w:r>
              <w:rPr>
                <w:sz w:val="22"/>
                <w:szCs w:val="22"/>
              </w:rPr>
              <w:t xml:space="preserve"> first order</w:t>
            </w:r>
            <w:r w:rsidRPr="00073229">
              <w:rPr>
                <w:sz w:val="22"/>
                <w:szCs w:val="22"/>
              </w:rPr>
              <w:t xml:space="preserve"> PDEs</w:t>
            </w:r>
          </w:p>
          <w:p w14:paraId="4736DE49" w14:textId="77777777" w:rsidR="008E433A" w:rsidRPr="00720831" w:rsidRDefault="008E433A" w:rsidP="00BD67D2">
            <w:pPr>
              <w:widowControl w:val="0"/>
              <w:autoSpaceDE w:val="0"/>
              <w:autoSpaceDN w:val="0"/>
              <w:adjustRightInd w:val="0"/>
              <w:jc w:val="both"/>
              <w:rPr>
                <w:rFonts w:eastAsia="Calibri"/>
                <w:sz w:val="22"/>
                <w:szCs w:val="22"/>
              </w:rPr>
            </w:pPr>
          </w:p>
        </w:tc>
        <w:tc>
          <w:tcPr>
            <w:tcW w:w="992" w:type="dxa"/>
            <w:vAlign w:val="center"/>
          </w:tcPr>
          <w:p w14:paraId="1EFA60C7" w14:textId="77777777" w:rsidR="008E433A" w:rsidRPr="00C42A62" w:rsidRDefault="008E433A" w:rsidP="008E433A">
            <w:pPr>
              <w:rPr>
                <w:sz w:val="22"/>
                <w:szCs w:val="22"/>
              </w:rPr>
            </w:pPr>
            <w:r>
              <w:rPr>
                <w:sz w:val="22"/>
                <w:szCs w:val="22"/>
              </w:rPr>
              <w:t xml:space="preserve">    15</w:t>
            </w:r>
          </w:p>
        </w:tc>
        <w:tc>
          <w:tcPr>
            <w:tcW w:w="1276" w:type="dxa"/>
            <w:vAlign w:val="center"/>
          </w:tcPr>
          <w:p w14:paraId="065F65FF" w14:textId="77777777" w:rsidR="008E433A" w:rsidRPr="00C42A62" w:rsidRDefault="008E433A" w:rsidP="00BD67D2">
            <w:pPr>
              <w:jc w:val="center"/>
              <w:rPr>
                <w:sz w:val="22"/>
                <w:szCs w:val="22"/>
              </w:rPr>
            </w:pPr>
            <w:r>
              <w:rPr>
                <w:sz w:val="22"/>
                <w:szCs w:val="22"/>
              </w:rPr>
              <w:t>15</w:t>
            </w:r>
          </w:p>
        </w:tc>
        <w:tc>
          <w:tcPr>
            <w:tcW w:w="2684" w:type="dxa"/>
          </w:tcPr>
          <w:p w14:paraId="14D8A7DA" w14:textId="77777777" w:rsidR="008E433A" w:rsidRPr="00470372" w:rsidRDefault="008E433A" w:rsidP="009264CE"/>
        </w:tc>
      </w:tr>
      <w:tr w:rsidR="008E433A" w:rsidRPr="00470372" w14:paraId="71FB21BD" w14:textId="77777777" w:rsidTr="00137E0C">
        <w:tc>
          <w:tcPr>
            <w:tcW w:w="4858" w:type="dxa"/>
          </w:tcPr>
          <w:p w14:paraId="24D0110F" w14:textId="77777777" w:rsidR="008E433A" w:rsidRPr="002D614A" w:rsidRDefault="008E433A" w:rsidP="00BD67D2">
            <w:pPr>
              <w:widowControl w:val="0"/>
              <w:autoSpaceDE w:val="0"/>
              <w:autoSpaceDN w:val="0"/>
              <w:adjustRightInd w:val="0"/>
              <w:spacing w:after="120"/>
              <w:rPr>
                <w:rFonts w:eastAsia="Calibri"/>
                <w:b/>
                <w:bCs/>
                <w:sz w:val="22"/>
                <w:szCs w:val="22"/>
              </w:rPr>
            </w:pPr>
            <w:r w:rsidRPr="002D614A">
              <w:rPr>
                <w:rFonts w:eastAsia="Calibri"/>
                <w:b/>
                <w:bCs/>
                <w:sz w:val="22"/>
                <w:szCs w:val="22"/>
              </w:rPr>
              <w:t xml:space="preserve">Classification of second order linear equation </w:t>
            </w:r>
          </w:p>
          <w:p w14:paraId="5D2B2DA3" w14:textId="77777777" w:rsidR="008E433A" w:rsidRDefault="008E433A" w:rsidP="00BD67D2">
            <w:pPr>
              <w:widowControl w:val="0"/>
              <w:autoSpaceDE w:val="0"/>
              <w:autoSpaceDN w:val="0"/>
              <w:adjustRightInd w:val="0"/>
              <w:spacing w:after="120"/>
              <w:jc w:val="both"/>
              <w:rPr>
                <w:rFonts w:eastAsia="Calibri"/>
                <w:sz w:val="22"/>
                <w:szCs w:val="22"/>
              </w:rPr>
            </w:pPr>
            <w:r>
              <w:rPr>
                <w:rFonts w:eastAsia="Calibri"/>
                <w:sz w:val="22"/>
                <w:szCs w:val="22"/>
              </w:rPr>
              <w:t>C</w:t>
            </w:r>
            <w:r w:rsidRPr="00073229">
              <w:rPr>
                <w:rFonts w:eastAsia="Calibri"/>
                <w:sz w:val="22"/>
                <w:szCs w:val="22"/>
              </w:rPr>
              <w:t xml:space="preserve">lassification by reduction to canonical form. </w:t>
            </w:r>
            <w:r>
              <w:rPr>
                <w:rFonts w:eastAsia="Calibri"/>
                <w:sz w:val="22"/>
                <w:szCs w:val="22"/>
              </w:rPr>
              <w:t>U</w:t>
            </w:r>
            <w:r w:rsidRPr="00073229">
              <w:rPr>
                <w:rFonts w:eastAsia="Calibri"/>
                <w:sz w:val="22"/>
                <w:szCs w:val="22"/>
              </w:rPr>
              <w:t>se of change of variable to find the general solution of second order linear partial differential equation in 2 variables. Det</w:t>
            </w:r>
            <w:r>
              <w:rPr>
                <w:rFonts w:eastAsia="Calibri"/>
                <w:sz w:val="22"/>
                <w:szCs w:val="22"/>
              </w:rPr>
              <w:t xml:space="preserve">ermination </w:t>
            </w:r>
            <w:r w:rsidRPr="00073229">
              <w:rPr>
                <w:rFonts w:eastAsia="Calibri"/>
                <w:sz w:val="22"/>
                <w:szCs w:val="22"/>
              </w:rPr>
              <w:t>of particular solutions from given information.</w:t>
            </w:r>
          </w:p>
          <w:p w14:paraId="3CF012BB" w14:textId="182D8533" w:rsidR="008E433A" w:rsidRPr="00073229" w:rsidRDefault="008E433A" w:rsidP="001510A1">
            <w:pPr>
              <w:widowControl w:val="0"/>
              <w:tabs>
                <w:tab w:val="left" w:pos="1725"/>
              </w:tabs>
              <w:autoSpaceDE w:val="0"/>
              <w:autoSpaceDN w:val="0"/>
              <w:adjustRightInd w:val="0"/>
              <w:spacing w:after="120"/>
              <w:jc w:val="both"/>
              <w:rPr>
                <w:rFonts w:ascii="Times" w:eastAsia="Calibri" w:hAnsi="Times" w:cs="Times"/>
              </w:rPr>
            </w:pPr>
          </w:p>
        </w:tc>
        <w:tc>
          <w:tcPr>
            <w:tcW w:w="992" w:type="dxa"/>
            <w:vAlign w:val="center"/>
          </w:tcPr>
          <w:p w14:paraId="610B6BB8" w14:textId="77777777" w:rsidR="008E433A" w:rsidRPr="00C42A62" w:rsidRDefault="008E433A" w:rsidP="00BD67D2">
            <w:pPr>
              <w:jc w:val="center"/>
              <w:rPr>
                <w:sz w:val="22"/>
                <w:szCs w:val="22"/>
              </w:rPr>
            </w:pPr>
            <w:r>
              <w:rPr>
                <w:sz w:val="22"/>
                <w:szCs w:val="22"/>
              </w:rPr>
              <w:t xml:space="preserve">6 </w:t>
            </w:r>
          </w:p>
        </w:tc>
        <w:tc>
          <w:tcPr>
            <w:tcW w:w="1276" w:type="dxa"/>
            <w:vAlign w:val="center"/>
          </w:tcPr>
          <w:p w14:paraId="0E305F3E" w14:textId="77777777" w:rsidR="008E433A" w:rsidRPr="00C42A62" w:rsidRDefault="008E433A" w:rsidP="00BD67D2">
            <w:pPr>
              <w:jc w:val="center"/>
              <w:rPr>
                <w:sz w:val="22"/>
                <w:szCs w:val="22"/>
              </w:rPr>
            </w:pPr>
            <w:r>
              <w:rPr>
                <w:sz w:val="22"/>
                <w:szCs w:val="22"/>
              </w:rPr>
              <w:t>6</w:t>
            </w:r>
          </w:p>
        </w:tc>
        <w:tc>
          <w:tcPr>
            <w:tcW w:w="2684" w:type="dxa"/>
          </w:tcPr>
          <w:p w14:paraId="70C2887D" w14:textId="77777777" w:rsidR="008E433A" w:rsidRPr="00470372" w:rsidRDefault="008E433A" w:rsidP="009264CE"/>
        </w:tc>
      </w:tr>
      <w:tr w:rsidR="008E433A" w:rsidRPr="00470372" w14:paraId="110F836E" w14:textId="77777777" w:rsidTr="00137E0C">
        <w:tc>
          <w:tcPr>
            <w:tcW w:w="4858" w:type="dxa"/>
          </w:tcPr>
          <w:p w14:paraId="4A4A3317" w14:textId="77777777" w:rsidR="008E433A" w:rsidRPr="002D614A" w:rsidRDefault="008E433A" w:rsidP="00BD67D2">
            <w:pPr>
              <w:widowControl w:val="0"/>
              <w:tabs>
                <w:tab w:val="left" w:pos="220"/>
                <w:tab w:val="left" w:pos="720"/>
              </w:tabs>
              <w:autoSpaceDE w:val="0"/>
              <w:autoSpaceDN w:val="0"/>
              <w:adjustRightInd w:val="0"/>
              <w:spacing w:after="120"/>
              <w:rPr>
                <w:rFonts w:eastAsia="Calibri"/>
                <w:b/>
                <w:bCs/>
                <w:sz w:val="22"/>
                <w:szCs w:val="22"/>
              </w:rPr>
            </w:pPr>
            <w:r w:rsidRPr="002D614A">
              <w:rPr>
                <w:rFonts w:eastAsia="Calibri"/>
                <w:b/>
                <w:bCs/>
                <w:sz w:val="22"/>
                <w:szCs w:val="22"/>
              </w:rPr>
              <w:t>Fourier Series and applications</w:t>
            </w:r>
          </w:p>
          <w:p w14:paraId="1B96D4B2" w14:textId="77777777" w:rsidR="008E433A" w:rsidRPr="00073229" w:rsidRDefault="008E433A" w:rsidP="00BD67D2">
            <w:pPr>
              <w:widowControl w:val="0"/>
              <w:tabs>
                <w:tab w:val="left" w:pos="220"/>
                <w:tab w:val="left" w:pos="720"/>
              </w:tabs>
              <w:autoSpaceDE w:val="0"/>
              <w:autoSpaceDN w:val="0"/>
              <w:adjustRightInd w:val="0"/>
              <w:spacing w:after="120"/>
              <w:jc w:val="both"/>
              <w:rPr>
                <w:rFonts w:ascii="Times" w:eastAsia="Calibri" w:hAnsi="Times" w:cs="Times"/>
                <w:sz w:val="30"/>
                <w:szCs w:val="30"/>
              </w:rPr>
            </w:pPr>
            <w:r>
              <w:rPr>
                <w:rFonts w:eastAsia="Calibri"/>
                <w:sz w:val="22"/>
                <w:szCs w:val="22"/>
              </w:rPr>
              <w:t xml:space="preserve">- </w:t>
            </w:r>
            <w:r w:rsidRPr="00073229">
              <w:rPr>
                <w:rFonts w:eastAsia="Calibri"/>
                <w:sz w:val="22"/>
                <w:szCs w:val="22"/>
              </w:rPr>
              <w:t xml:space="preserve">Description of Fourier series, and its particularizations to half-range sine and cosine series. The </w:t>
            </w:r>
            <w:proofErr w:type="spellStart"/>
            <w:r w:rsidRPr="00073229">
              <w:rPr>
                <w:rFonts w:eastAsia="Calibri"/>
                <w:sz w:val="22"/>
                <w:szCs w:val="22"/>
              </w:rPr>
              <w:t>Dirichlet</w:t>
            </w:r>
            <w:proofErr w:type="spellEnd"/>
            <w:r w:rsidRPr="00073229">
              <w:rPr>
                <w:rFonts w:eastAsia="Calibri"/>
                <w:sz w:val="22"/>
                <w:szCs w:val="22"/>
              </w:rPr>
              <w:t xml:space="preserve"> conditions for the existence of a Fourier series. Proof of </w:t>
            </w:r>
            <w:proofErr w:type="spellStart"/>
            <w:r w:rsidRPr="00073229">
              <w:rPr>
                <w:rFonts w:eastAsia="Calibri"/>
                <w:sz w:val="22"/>
                <w:szCs w:val="22"/>
              </w:rPr>
              <w:t>Dirichlet’s</w:t>
            </w:r>
            <w:proofErr w:type="spellEnd"/>
            <w:r w:rsidRPr="00073229">
              <w:rPr>
                <w:rFonts w:eastAsia="Calibri"/>
                <w:sz w:val="22"/>
                <w:szCs w:val="22"/>
              </w:rPr>
              <w:t xml:space="preserve"> Theorem for the sum to infinity of a one-dimensional Fourier Series. Selected examples of the construction of Fourier series. </w:t>
            </w:r>
          </w:p>
          <w:p w14:paraId="046A7441" w14:textId="77777777" w:rsidR="008E433A" w:rsidRPr="00073229" w:rsidRDefault="008E433A" w:rsidP="00BD67D2">
            <w:pPr>
              <w:widowControl w:val="0"/>
              <w:tabs>
                <w:tab w:val="left" w:pos="220"/>
                <w:tab w:val="left" w:pos="720"/>
              </w:tabs>
              <w:autoSpaceDE w:val="0"/>
              <w:autoSpaceDN w:val="0"/>
              <w:adjustRightInd w:val="0"/>
              <w:spacing w:after="120"/>
              <w:rPr>
                <w:rFonts w:ascii="Times" w:eastAsia="Calibri" w:hAnsi="Times" w:cs="Times"/>
                <w:sz w:val="30"/>
                <w:szCs w:val="30"/>
              </w:rPr>
            </w:pPr>
            <w:r>
              <w:rPr>
                <w:rFonts w:eastAsia="Calibri"/>
                <w:sz w:val="22"/>
                <w:szCs w:val="22"/>
              </w:rPr>
              <w:t xml:space="preserve">- </w:t>
            </w:r>
            <w:r w:rsidRPr="00073229">
              <w:rPr>
                <w:rFonts w:eastAsia="Calibri"/>
                <w:sz w:val="22"/>
                <w:szCs w:val="22"/>
              </w:rPr>
              <w:t>Solution of linear partial differential equations by the method of separation of variables. Examples of the application of the method to the solution of boundary value problems for Laplace’s equation in two dimensions and initial boundary value problems for the diffusion equation in one-dimension.</w:t>
            </w:r>
            <w:r>
              <w:rPr>
                <w:rFonts w:ascii="Times" w:eastAsia="Calibri" w:hAnsi="Times" w:cs="Times"/>
                <w:sz w:val="30"/>
                <w:szCs w:val="30"/>
              </w:rPr>
              <w:t xml:space="preserve"> </w:t>
            </w:r>
          </w:p>
        </w:tc>
        <w:tc>
          <w:tcPr>
            <w:tcW w:w="992" w:type="dxa"/>
            <w:vAlign w:val="center"/>
          </w:tcPr>
          <w:p w14:paraId="02FA8EF3" w14:textId="77777777" w:rsidR="008E433A" w:rsidRPr="00C42A62" w:rsidRDefault="008E433A" w:rsidP="00BD67D2">
            <w:pPr>
              <w:jc w:val="center"/>
              <w:rPr>
                <w:sz w:val="22"/>
                <w:szCs w:val="22"/>
              </w:rPr>
            </w:pPr>
            <w:r>
              <w:rPr>
                <w:sz w:val="22"/>
                <w:szCs w:val="22"/>
              </w:rPr>
              <w:t>12</w:t>
            </w:r>
          </w:p>
        </w:tc>
        <w:tc>
          <w:tcPr>
            <w:tcW w:w="1276" w:type="dxa"/>
            <w:vAlign w:val="center"/>
          </w:tcPr>
          <w:p w14:paraId="614AAFA1" w14:textId="77777777" w:rsidR="008E433A" w:rsidRPr="00C42A62" w:rsidRDefault="008E433A" w:rsidP="008E433A">
            <w:pPr>
              <w:jc w:val="center"/>
              <w:rPr>
                <w:sz w:val="22"/>
                <w:szCs w:val="22"/>
              </w:rPr>
            </w:pPr>
            <w:r>
              <w:rPr>
                <w:sz w:val="22"/>
                <w:szCs w:val="22"/>
              </w:rPr>
              <w:t>12</w:t>
            </w:r>
          </w:p>
        </w:tc>
        <w:tc>
          <w:tcPr>
            <w:tcW w:w="2684" w:type="dxa"/>
          </w:tcPr>
          <w:p w14:paraId="0940ABE7" w14:textId="77777777" w:rsidR="008E433A" w:rsidRPr="00470372" w:rsidRDefault="008E433A" w:rsidP="009264CE"/>
        </w:tc>
      </w:tr>
      <w:tr w:rsidR="008E433A" w:rsidRPr="00470372" w14:paraId="29DEAC98" w14:textId="77777777" w:rsidTr="00137E0C">
        <w:tc>
          <w:tcPr>
            <w:tcW w:w="4858" w:type="dxa"/>
          </w:tcPr>
          <w:p w14:paraId="1B31C384" w14:textId="77777777" w:rsidR="008E433A" w:rsidRDefault="008E433A" w:rsidP="00BD67D2">
            <w:pPr>
              <w:widowControl w:val="0"/>
              <w:tabs>
                <w:tab w:val="left" w:pos="220"/>
                <w:tab w:val="left" w:pos="720"/>
              </w:tabs>
              <w:autoSpaceDE w:val="0"/>
              <w:autoSpaceDN w:val="0"/>
              <w:adjustRightInd w:val="0"/>
              <w:spacing w:after="120"/>
              <w:rPr>
                <w:rFonts w:ascii="Times" w:eastAsia="Calibri" w:hAnsi="Times" w:cs="Times"/>
                <w:b/>
                <w:sz w:val="22"/>
                <w:szCs w:val="22"/>
              </w:rPr>
            </w:pPr>
            <w:r w:rsidRPr="00A963E9">
              <w:rPr>
                <w:rFonts w:ascii="Times" w:eastAsia="Calibri" w:hAnsi="Times" w:cs="Times"/>
                <w:b/>
                <w:sz w:val="22"/>
                <w:szCs w:val="22"/>
              </w:rPr>
              <w:t>Introduction to Special Functions</w:t>
            </w:r>
          </w:p>
          <w:p w14:paraId="5F266D67" w14:textId="77777777" w:rsidR="008E433A" w:rsidRPr="009E7E8E" w:rsidRDefault="008E433A" w:rsidP="00BD67D2">
            <w:pPr>
              <w:widowControl w:val="0"/>
              <w:tabs>
                <w:tab w:val="left" w:pos="220"/>
                <w:tab w:val="left" w:pos="720"/>
              </w:tabs>
              <w:autoSpaceDE w:val="0"/>
              <w:autoSpaceDN w:val="0"/>
              <w:adjustRightInd w:val="0"/>
              <w:spacing w:after="120"/>
              <w:rPr>
                <w:rFonts w:ascii="Times" w:eastAsia="Calibri" w:hAnsi="Times" w:cs="Times"/>
              </w:rPr>
            </w:pPr>
            <w:r>
              <w:rPr>
                <w:rFonts w:eastAsia="Calibri"/>
                <w:sz w:val="22"/>
                <w:szCs w:val="22"/>
              </w:rPr>
              <w:t>T</w:t>
            </w:r>
            <w:r w:rsidRPr="009E7E8E">
              <w:rPr>
                <w:rFonts w:eastAsia="Calibri"/>
                <w:sz w:val="22"/>
                <w:szCs w:val="22"/>
              </w:rPr>
              <w:t xml:space="preserve">he derivation of Bessel’s equation and Legendre’s equation from Laplace’s equation when expressed in Cylindrical Polar coordinates and in Spherical Polar coordinates respectively.  </w:t>
            </w:r>
          </w:p>
          <w:p w14:paraId="603FE913" w14:textId="77777777" w:rsidR="008E433A" w:rsidRDefault="008E433A" w:rsidP="00BD67D2">
            <w:pPr>
              <w:widowControl w:val="0"/>
              <w:tabs>
                <w:tab w:val="left" w:pos="220"/>
                <w:tab w:val="left" w:pos="720"/>
              </w:tabs>
              <w:autoSpaceDE w:val="0"/>
              <w:autoSpaceDN w:val="0"/>
              <w:adjustRightInd w:val="0"/>
              <w:rPr>
                <w:rFonts w:eastAsia="Calibri"/>
                <w:sz w:val="22"/>
                <w:szCs w:val="22"/>
              </w:rPr>
            </w:pPr>
            <w:r w:rsidRPr="009E7E8E">
              <w:rPr>
                <w:rFonts w:eastAsia="Calibri"/>
                <w:sz w:val="22"/>
                <w:szCs w:val="22"/>
              </w:rPr>
              <w:t xml:space="preserve">Use of Leibnitz rule  to construct series expansions for </w:t>
            </w:r>
            <w:proofErr w:type="spellStart"/>
            <w:proofErr w:type="gramStart"/>
            <w:r w:rsidRPr="009E7E8E">
              <w:rPr>
                <w:rFonts w:eastAsia="Calibri"/>
                <w:sz w:val="22"/>
                <w:szCs w:val="22"/>
              </w:rPr>
              <w:t>Jn</w:t>
            </w:r>
            <w:proofErr w:type="spellEnd"/>
            <w:r w:rsidRPr="009E7E8E">
              <w:rPr>
                <w:rFonts w:eastAsia="Calibri"/>
                <w:sz w:val="22"/>
                <w:szCs w:val="22"/>
              </w:rPr>
              <w:t>(</w:t>
            </w:r>
            <w:proofErr w:type="gramEnd"/>
            <w:r w:rsidRPr="009E7E8E">
              <w:rPr>
                <w:rFonts w:eastAsia="Calibri"/>
                <w:sz w:val="22"/>
                <w:szCs w:val="22"/>
              </w:rPr>
              <w:t xml:space="preserve">x) and </w:t>
            </w:r>
            <w:proofErr w:type="spellStart"/>
            <w:r w:rsidRPr="009E7E8E">
              <w:rPr>
                <w:rFonts w:eastAsia="Calibri"/>
                <w:sz w:val="22"/>
                <w:szCs w:val="22"/>
              </w:rPr>
              <w:t>Pn</w:t>
            </w:r>
            <w:proofErr w:type="spellEnd"/>
            <w:r w:rsidRPr="009E7E8E">
              <w:rPr>
                <w:rFonts w:eastAsia="Calibri"/>
                <w:sz w:val="22"/>
                <w:szCs w:val="22"/>
              </w:rPr>
              <w:t xml:space="preserve">(x). The concept of a Generating Function and the use of generating functions to establish algebraic and analytical properties of these functions with particular reference to the development of </w:t>
            </w:r>
            <w:proofErr w:type="spellStart"/>
            <w:r w:rsidRPr="009E7E8E">
              <w:rPr>
                <w:rFonts w:eastAsia="Calibri"/>
                <w:sz w:val="22"/>
                <w:szCs w:val="22"/>
              </w:rPr>
              <w:t>orthogonality</w:t>
            </w:r>
            <w:proofErr w:type="spellEnd"/>
            <w:r w:rsidRPr="009E7E8E">
              <w:rPr>
                <w:rFonts w:eastAsia="Calibri"/>
                <w:sz w:val="22"/>
                <w:szCs w:val="22"/>
              </w:rPr>
              <w:t xml:space="preserve"> conditions and their </w:t>
            </w:r>
            <w:r w:rsidRPr="009E7E8E">
              <w:rPr>
                <w:rFonts w:eastAsia="Calibri"/>
                <w:sz w:val="22"/>
                <w:szCs w:val="22"/>
              </w:rPr>
              <w:lastRenderedPageBreak/>
              <w:t xml:space="preserve">use in the construction of Fourier-Bessel and Fourier-Legendre series. Properties of the companion solutions </w:t>
            </w:r>
            <w:proofErr w:type="spellStart"/>
            <w:r w:rsidRPr="009E7E8E">
              <w:rPr>
                <w:rFonts w:eastAsia="Calibri"/>
                <w:sz w:val="22"/>
                <w:szCs w:val="22"/>
              </w:rPr>
              <w:t>Yn</w:t>
            </w:r>
            <w:proofErr w:type="spellEnd"/>
            <w:r w:rsidRPr="009E7E8E">
              <w:rPr>
                <w:rFonts w:eastAsia="Calibri"/>
                <w:sz w:val="22"/>
                <w:szCs w:val="22"/>
              </w:rPr>
              <w:t xml:space="preserve">(x) and </w:t>
            </w:r>
            <w:proofErr w:type="spellStart"/>
            <w:r w:rsidRPr="009E7E8E">
              <w:rPr>
                <w:rFonts w:eastAsia="Calibri"/>
                <w:sz w:val="22"/>
                <w:szCs w:val="22"/>
              </w:rPr>
              <w:t>Qn</w:t>
            </w:r>
            <w:proofErr w:type="spellEnd"/>
            <w:r w:rsidRPr="009E7E8E">
              <w:rPr>
                <w:rFonts w:eastAsia="Calibri"/>
                <w:sz w:val="22"/>
                <w:szCs w:val="22"/>
              </w:rPr>
              <w:t xml:space="preserve">(x) which may be constructed from </w:t>
            </w:r>
            <w:proofErr w:type="spellStart"/>
            <w:r w:rsidRPr="009E7E8E">
              <w:rPr>
                <w:rFonts w:eastAsia="Calibri"/>
                <w:sz w:val="22"/>
                <w:szCs w:val="22"/>
              </w:rPr>
              <w:t>Jn</w:t>
            </w:r>
            <w:proofErr w:type="spellEnd"/>
            <w:r w:rsidRPr="009E7E8E">
              <w:rPr>
                <w:rFonts w:eastAsia="Calibri"/>
                <w:sz w:val="22"/>
                <w:szCs w:val="22"/>
              </w:rPr>
              <w:t xml:space="preserve">(x) and </w:t>
            </w:r>
            <w:proofErr w:type="spellStart"/>
            <w:r w:rsidRPr="009E7E8E">
              <w:rPr>
                <w:rFonts w:eastAsia="Calibri"/>
                <w:sz w:val="22"/>
                <w:szCs w:val="22"/>
              </w:rPr>
              <w:t>Pn</w:t>
            </w:r>
            <w:proofErr w:type="spellEnd"/>
            <w:r w:rsidRPr="009E7E8E">
              <w:rPr>
                <w:rFonts w:eastAsia="Calibri"/>
                <w:sz w:val="22"/>
                <w:szCs w:val="22"/>
              </w:rPr>
              <w:t>(x) respectively.</w:t>
            </w:r>
          </w:p>
          <w:p w14:paraId="0EDD63E2" w14:textId="77777777" w:rsidR="008E433A" w:rsidRPr="009E7E8E" w:rsidRDefault="008E433A" w:rsidP="00BD67D2">
            <w:pPr>
              <w:widowControl w:val="0"/>
              <w:tabs>
                <w:tab w:val="left" w:pos="220"/>
                <w:tab w:val="left" w:pos="720"/>
              </w:tabs>
              <w:autoSpaceDE w:val="0"/>
              <w:autoSpaceDN w:val="0"/>
              <w:adjustRightInd w:val="0"/>
              <w:rPr>
                <w:rFonts w:ascii="Times" w:eastAsia="Calibri" w:hAnsi="Times" w:cs="Times"/>
              </w:rPr>
            </w:pPr>
          </w:p>
        </w:tc>
        <w:tc>
          <w:tcPr>
            <w:tcW w:w="992" w:type="dxa"/>
            <w:vAlign w:val="center"/>
          </w:tcPr>
          <w:p w14:paraId="5E4D90BE" w14:textId="77777777" w:rsidR="008E433A" w:rsidRPr="00C42A62" w:rsidRDefault="008E433A" w:rsidP="00BD67D2">
            <w:pPr>
              <w:jc w:val="center"/>
              <w:rPr>
                <w:sz w:val="22"/>
                <w:szCs w:val="22"/>
              </w:rPr>
            </w:pPr>
            <w:r>
              <w:rPr>
                <w:sz w:val="22"/>
                <w:szCs w:val="22"/>
              </w:rPr>
              <w:lastRenderedPageBreak/>
              <w:t>9</w:t>
            </w:r>
          </w:p>
        </w:tc>
        <w:tc>
          <w:tcPr>
            <w:tcW w:w="1276" w:type="dxa"/>
            <w:vAlign w:val="center"/>
          </w:tcPr>
          <w:p w14:paraId="60B6B957" w14:textId="77777777" w:rsidR="008E433A" w:rsidRPr="00C42A62" w:rsidRDefault="008E433A" w:rsidP="00BD67D2">
            <w:pPr>
              <w:jc w:val="center"/>
              <w:rPr>
                <w:sz w:val="22"/>
                <w:szCs w:val="22"/>
              </w:rPr>
            </w:pPr>
            <w:r>
              <w:rPr>
                <w:sz w:val="22"/>
                <w:szCs w:val="22"/>
              </w:rPr>
              <w:t>9</w:t>
            </w:r>
          </w:p>
        </w:tc>
        <w:tc>
          <w:tcPr>
            <w:tcW w:w="2684" w:type="dxa"/>
          </w:tcPr>
          <w:p w14:paraId="5CF12328" w14:textId="77777777" w:rsidR="008E433A" w:rsidRPr="00470372" w:rsidRDefault="008E433A" w:rsidP="009264CE"/>
        </w:tc>
      </w:tr>
    </w:tbl>
    <w:p w14:paraId="5E900EBF"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B738D" w:rsidRPr="00470372" w14:paraId="771EAE29" w14:textId="77777777" w:rsidTr="009264CE">
        <w:trPr>
          <w:trHeight w:val="1268"/>
        </w:trPr>
        <w:tc>
          <w:tcPr>
            <w:tcW w:w="9810" w:type="dxa"/>
            <w:gridSpan w:val="3"/>
          </w:tcPr>
          <w:p w14:paraId="579292D2" w14:textId="77777777" w:rsidR="004B738D" w:rsidRPr="00470372" w:rsidRDefault="004B738D" w:rsidP="009264CE">
            <w:r w:rsidRPr="00470372">
              <w:t>2.  Consequences of Non Coverage of Topics</w:t>
            </w:r>
          </w:p>
          <w:p w14:paraId="2D176F89" w14:textId="77777777" w:rsidR="004B738D" w:rsidRPr="00470372" w:rsidRDefault="004B738D" w:rsidP="009264CE">
            <w:pPr>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B738D" w:rsidRPr="00470372" w14:paraId="028B0C33" w14:textId="77777777" w:rsidTr="009264CE">
        <w:trPr>
          <w:trHeight w:val="276"/>
        </w:trPr>
        <w:tc>
          <w:tcPr>
            <w:tcW w:w="3101" w:type="dxa"/>
          </w:tcPr>
          <w:p w14:paraId="6F0C6177" w14:textId="77777777" w:rsidR="004B738D" w:rsidRPr="00470372" w:rsidRDefault="004B738D" w:rsidP="009264CE">
            <w:pPr>
              <w:jc w:val="center"/>
            </w:pPr>
            <w:r w:rsidRPr="00470372">
              <w:t>Topics (if any) not Fully Covered</w:t>
            </w:r>
          </w:p>
        </w:tc>
        <w:tc>
          <w:tcPr>
            <w:tcW w:w="2764" w:type="dxa"/>
          </w:tcPr>
          <w:p w14:paraId="4903F4C3" w14:textId="77777777" w:rsidR="004B738D" w:rsidRPr="00470372" w:rsidRDefault="004B738D" w:rsidP="009264CE">
            <w:pPr>
              <w:jc w:val="center"/>
            </w:pPr>
            <w:r>
              <w:t>Effected Learning Outcomes</w:t>
            </w:r>
          </w:p>
        </w:tc>
        <w:tc>
          <w:tcPr>
            <w:tcW w:w="3945" w:type="dxa"/>
          </w:tcPr>
          <w:p w14:paraId="37D1B149" w14:textId="77777777" w:rsidR="004B738D" w:rsidRPr="00470372" w:rsidRDefault="004B738D" w:rsidP="009264CE">
            <w:pPr>
              <w:jc w:val="center"/>
            </w:pPr>
            <w:r w:rsidRPr="00470372">
              <w:t>Possible Compensating  Action</w:t>
            </w:r>
          </w:p>
        </w:tc>
      </w:tr>
      <w:tr w:rsidR="00AB3BC0" w:rsidRPr="00470372" w14:paraId="0B9D8321" w14:textId="77777777" w:rsidTr="00137E0C">
        <w:trPr>
          <w:trHeight w:val="500"/>
        </w:trPr>
        <w:tc>
          <w:tcPr>
            <w:tcW w:w="3101" w:type="dxa"/>
          </w:tcPr>
          <w:p w14:paraId="2B5FA95D" w14:textId="77777777" w:rsidR="00AB3BC0" w:rsidRPr="00470372" w:rsidRDefault="00AB3BC0" w:rsidP="007251A6">
            <w:pPr>
              <w:jc w:val="center"/>
            </w:pPr>
          </w:p>
        </w:tc>
        <w:tc>
          <w:tcPr>
            <w:tcW w:w="2764" w:type="dxa"/>
          </w:tcPr>
          <w:p w14:paraId="0FF12E68" w14:textId="77777777" w:rsidR="00AB3BC0" w:rsidRPr="00470372" w:rsidRDefault="00AB3BC0" w:rsidP="009264CE"/>
        </w:tc>
        <w:tc>
          <w:tcPr>
            <w:tcW w:w="3945" w:type="dxa"/>
          </w:tcPr>
          <w:p w14:paraId="328DF930" w14:textId="77777777" w:rsidR="00AB3BC0" w:rsidRPr="00470372" w:rsidRDefault="00AB3BC0" w:rsidP="009264CE"/>
        </w:tc>
      </w:tr>
    </w:tbl>
    <w:p w14:paraId="34BC308D" w14:textId="77777777" w:rsidR="004B738D" w:rsidRPr="00470372" w:rsidRDefault="004B738D" w:rsidP="004B738D"/>
    <w:p w14:paraId="329F6777" w14:textId="77777777" w:rsidR="004B738D" w:rsidRDefault="004B738D" w:rsidP="00723513">
      <w:r>
        <w:t xml:space="preserve">3.  Course learning outcome assessment.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5342"/>
        <w:gridCol w:w="1843"/>
        <w:gridCol w:w="2126"/>
      </w:tblGrid>
      <w:tr w:rsidR="00545196" w:rsidRPr="00D41718" w14:paraId="6FCD7564" w14:textId="77777777" w:rsidTr="006F770A">
        <w:tc>
          <w:tcPr>
            <w:tcW w:w="356" w:type="dxa"/>
            <w:vAlign w:val="center"/>
          </w:tcPr>
          <w:p w14:paraId="28511CB2" w14:textId="77777777" w:rsidR="00545196" w:rsidRPr="00D41718" w:rsidRDefault="00545196" w:rsidP="009264CE">
            <w:pPr>
              <w:tabs>
                <w:tab w:val="left" w:pos="2868"/>
              </w:tabs>
              <w:jc w:val="center"/>
              <w:rPr>
                <w:rFonts w:asciiTheme="majorBidi" w:hAnsiTheme="majorBidi" w:cstheme="majorBidi"/>
              </w:rPr>
            </w:pPr>
            <w:r w:rsidRPr="00D41718">
              <w:rPr>
                <w:rFonts w:asciiTheme="majorBidi" w:hAnsiTheme="majorBidi" w:cstheme="majorBidi"/>
              </w:rPr>
              <w:br w:type="page"/>
            </w:r>
          </w:p>
        </w:tc>
        <w:tc>
          <w:tcPr>
            <w:tcW w:w="5342" w:type="dxa"/>
            <w:vAlign w:val="center"/>
          </w:tcPr>
          <w:p w14:paraId="4AC691AF" w14:textId="77777777" w:rsidR="00545196" w:rsidRPr="00545196" w:rsidRDefault="00545196" w:rsidP="00545196">
            <w:pPr>
              <w:jc w:val="center"/>
              <w:rPr>
                <w:color w:val="C00000"/>
              </w:rPr>
            </w:pPr>
            <w:r w:rsidRPr="00545196">
              <w:rPr>
                <w:color w:val="C00000"/>
              </w:rPr>
              <w:t>List course learning outcomes</w:t>
            </w:r>
          </w:p>
          <w:p w14:paraId="3ECFC92E" w14:textId="77777777" w:rsidR="00545196" w:rsidRPr="00545196" w:rsidRDefault="00545196" w:rsidP="009264CE">
            <w:pPr>
              <w:tabs>
                <w:tab w:val="left" w:pos="2868"/>
              </w:tabs>
              <w:jc w:val="center"/>
              <w:rPr>
                <w:rFonts w:asciiTheme="majorBidi" w:hAnsiTheme="majorBidi" w:cstheme="majorBidi"/>
                <w:b/>
                <w:bCs/>
                <w:color w:val="C00000"/>
                <w:sz w:val="20"/>
                <w:szCs w:val="20"/>
              </w:rPr>
            </w:pPr>
          </w:p>
        </w:tc>
        <w:tc>
          <w:tcPr>
            <w:tcW w:w="1843" w:type="dxa"/>
            <w:vAlign w:val="center"/>
          </w:tcPr>
          <w:p w14:paraId="4465C50C" w14:textId="77777777" w:rsidR="00545196" w:rsidRPr="00545196" w:rsidRDefault="00545196" w:rsidP="009264CE">
            <w:pPr>
              <w:tabs>
                <w:tab w:val="left" w:pos="2868"/>
              </w:tabs>
              <w:jc w:val="center"/>
              <w:rPr>
                <w:rFonts w:asciiTheme="majorBidi" w:hAnsiTheme="majorBidi" w:cstheme="majorBidi"/>
                <w:b/>
                <w:bCs/>
                <w:color w:val="C00000"/>
                <w:sz w:val="20"/>
                <w:szCs w:val="20"/>
              </w:rPr>
            </w:pPr>
            <w:r w:rsidRPr="00545196">
              <w:rPr>
                <w:color w:val="C00000"/>
              </w:rPr>
              <w:t>List methods of assessment for each LO</w:t>
            </w:r>
          </w:p>
        </w:tc>
        <w:tc>
          <w:tcPr>
            <w:tcW w:w="2126" w:type="dxa"/>
          </w:tcPr>
          <w:p w14:paraId="0F454750" w14:textId="77777777" w:rsidR="00545196" w:rsidRDefault="00545196" w:rsidP="009264CE">
            <w:pPr>
              <w:tabs>
                <w:tab w:val="left" w:pos="2868"/>
              </w:tabs>
              <w:jc w:val="center"/>
            </w:pPr>
            <w:r>
              <w:t>Summary analysis of assessment results for each LO</w:t>
            </w:r>
          </w:p>
        </w:tc>
      </w:tr>
      <w:tr w:rsidR="006F770A" w:rsidRPr="00D41718" w14:paraId="165B3D70" w14:textId="77777777" w:rsidTr="006F770A">
        <w:tc>
          <w:tcPr>
            <w:tcW w:w="356" w:type="dxa"/>
            <w:vAlign w:val="center"/>
          </w:tcPr>
          <w:p w14:paraId="381D7969" w14:textId="77777777" w:rsidR="006F770A" w:rsidRPr="00D41718" w:rsidRDefault="006F770A" w:rsidP="009264CE">
            <w:pPr>
              <w:tabs>
                <w:tab w:val="left" w:pos="2868"/>
              </w:tabs>
              <w:jc w:val="center"/>
              <w:rPr>
                <w:rFonts w:asciiTheme="majorBidi" w:hAnsiTheme="majorBidi" w:cstheme="majorBidi"/>
              </w:rPr>
            </w:pPr>
            <w:r w:rsidRPr="00D41718">
              <w:rPr>
                <w:rFonts w:asciiTheme="majorBidi" w:hAnsiTheme="majorBidi" w:cstheme="majorBidi"/>
              </w:rPr>
              <w:t>1.1</w:t>
            </w:r>
          </w:p>
        </w:tc>
        <w:tc>
          <w:tcPr>
            <w:tcW w:w="5342" w:type="dxa"/>
          </w:tcPr>
          <w:p w14:paraId="5DC78331" w14:textId="77777777" w:rsidR="006F770A" w:rsidRPr="005D2D09" w:rsidRDefault="006F770A" w:rsidP="00BD67D2">
            <w:pPr>
              <w:rPr>
                <w:rFonts w:ascii="Times" w:hAnsi="Times"/>
                <w:sz w:val="20"/>
                <w:szCs w:val="20"/>
              </w:rPr>
            </w:pPr>
            <w:r w:rsidRPr="005D2D09">
              <w:rPr>
                <w:rFonts w:ascii="Times" w:hAnsi="Times"/>
                <w:sz w:val="20"/>
                <w:szCs w:val="20"/>
              </w:rPr>
              <w:t>List the theories and concepts used in the Partial Differential Equations</w:t>
            </w:r>
          </w:p>
        </w:tc>
        <w:tc>
          <w:tcPr>
            <w:tcW w:w="1843" w:type="dxa"/>
            <w:vMerge w:val="restart"/>
            <w:vAlign w:val="center"/>
          </w:tcPr>
          <w:p w14:paraId="4A00C4AB" w14:textId="77777777" w:rsidR="006F770A" w:rsidRPr="00540414" w:rsidRDefault="00540414" w:rsidP="00540414">
            <w:pPr>
              <w:tabs>
                <w:tab w:val="left" w:pos="2868"/>
              </w:tabs>
              <w:jc w:val="center"/>
              <w:rPr>
                <w:rFonts w:asciiTheme="majorBidi" w:hAnsiTheme="majorBidi" w:cstheme="majorBidi"/>
                <w:bCs/>
                <w:color w:val="C00000"/>
              </w:rPr>
            </w:pPr>
            <w:r>
              <w:rPr>
                <w:rFonts w:asciiTheme="majorBidi" w:hAnsiTheme="majorBidi" w:cstheme="majorBidi"/>
                <w:bCs/>
                <w:color w:val="C00000"/>
              </w:rPr>
              <w:t>Homework and</w:t>
            </w:r>
            <w:r w:rsidRPr="00545196">
              <w:rPr>
                <w:rFonts w:asciiTheme="majorBidi" w:hAnsiTheme="majorBidi" w:cstheme="majorBidi"/>
                <w:bCs/>
                <w:color w:val="C00000"/>
              </w:rPr>
              <w:t xml:space="preserve"> </w:t>
            </w:r>
            <w:r>
              <w:rPr>
                <w:rFonts w:asciiTheme="majorBidi" w:hAnsiTheme="majorBidi" w:cstheme="majorBidi"/>
                <w:bCs/>
                <w:color w:val="C00000"/>
              </w:rPr>
              <w:t>tests</w:t>
            </w:r>
            <w:r w:rsidRPr="00545196">
              <w:rPr>
                <w:rFonts w:asciiTheme="majorBidi" w:hAnsiTheme="majorBidi" w:cstheme="majorBidi"/>
                <w:bCs/>
                <w:color w:val="C00000"/>
              </w:rPr>
              <w:t>.</w:t>
            </w:r>
          </w:p>
        </w:tc>
        <w:tc>
          <w:tcPr>
            <w:tcW w:w="2126" w:type="dxa"/>
          </w:tcPr>
          <w:p w14:paraId="1A85B41B" w14:textId="77777777" w:rsidR="006F770A" w:rsidRPr="00D41718" w:rsidRDefault="006F770A" w:rsidP="009264CE">
            <w:pPr>
              <w:tabs>
                <w:tab w:val="left" w:pos="2868"/>
              </w:tabs>
              <w:jc w:val="center"/>
              <w:rPr>
                <w:rFonts w:asciiTheme="majorBidi" w:hAnsiTheme="majorBidi" w:cstheme="majorBidi"/>
                <w:bCs/>
              </w:rPr>
            </w:pPr>
          </w:p>
        </w:tc>
      </w:tr>
      <w:tr w:rsidR="006F770A" w:rsidRPr="00D41718" w14:paraId="35AC71EF" w14:textId="77777777" w:rsidTr="006F770A">
        <w:tc>
          <w:tcPr>
            <w:tcW w:w="356" w:type="dxa"/>
            <w:vAlign w:val="center"/>
          </w:tcPr>
          <w:p w14:paraId="4550AC0F" w14:textId="77777777" w:rsidR="006F770A" w:rsidRPr="00D41718" w:rsidRDefault="006F770A" w:rsidP="009264CE">
            <w:pPr>
              <w:tabs>
                <w:tab w:val="left" w:pos="2868"/>
              </w:tabs>
              <w:jc w:val="center"/>
              <w:rPr>
                <w:rFonts w:asciiTheme="majorBidi" w:hAnsiTheme="majorBidi" w:cstheme="majorBidi"/>
              </w:rPr>
            </w:pPr>
            <w:r w:rsidRPr="00D41718">
              <w:rPr>
                <w:rFonts w:asciiTheme="majorBidi" w:hAnsiTheme="majorBidi" w:cstheme="majorBidi"/>
              </w:rPr>
              <w:t>1.2</w:t>
            </w:r>
          </w:p>
        </w:tc>
        <w:tc>
          <w:tcPr>
            <w:tcW w:w="5342" w:type="dxa"/>
          </w:tcPr>
          <w:p w14:paraId="42E58208" w14:textId="77777777" w:rsidR="006F770A" w:rsidRPr="005D2D09" w:rsidRDefault="006F770A" w:rsidP="00BD67D2">
            <w:pPr>
              <w:rPr>
                <w:rFonts w:ascii="Times" w:hAnsi="Times"/>
                <w:sz w:val="20"/>
                <w:szCs w:val="20"/>
              </w:rPr>
            </w:pPr>
            <w:r w:rsidRPr="005D2D09">
              <w:rPr>
                <w:rFonts w:ascii="Times" w:hAnsi="Times"/>
                <w:sz w:val="20"/>
                <w:szCs w:val="20"/>
              </w:rPr>
              <w:t>Identify the steps required to carry out a piece of research on a topic within Partial Differential Equations</w:t>
            </w:r>
          </w:p>
        </w:tc>
        <w:tc>
          <w:tcPr>
            <w:tcW w:w="1843" w:type="dxa"/>
            <w:vMerge/>
            <w:vAlign w:val="center"/>
          </w:tcPr>
          <w:p w14:paraId="79BA4ACA" w14:textId="77777777" w:rsidR="006F770A" w:rsidRPr="00545196" w:rsidRDefault="006F770A" w:rsidP="009264CE">
            <w:pPr>
              <w:tabs>
                <w:tab w:val="left" w:pos="2868"/>
              </w:tabs>
              <w:jc w:val="center"/>
              <w:rPr>
                <w:rFonts w:asciiTheme="majorBidi" w:hAnsiTheme="majorBidi" w:cstheme="majorBidi"/>
                <w:color w:val="C00000"/>
              </w:rPr>
            </w:pPr>
          </w:p>
        </w:tc>
        <w:tc>
          <w:tcPr>
            <w:tcW w:w="2126" w:type="dxa"/>
          </w:tcPr>
          <w:p w14:paraId="7AD41812" w14:textId="77777777" w:rsidR="006F770A" w:rsidRPr="00D41718" w:rsidRDefault="006F770A" w:rsidP="009264CE">
            <w:pPr>
              <w:tabs>
                <w:tab w:val="left" w:pos="2868"/>
              </w:tabs>
              <w:jc w:val="center"/>
              <w:rPr>
                <w:rFonts w:asciiTheme="majorBidi" w:hAnsiTheme="majorBidi" w:cstheme="majorBidi"/>
              </w:rPr>
            </w:pPr>
          </w:p>
        </w:tc>
      </w:tr>
      <w:tr w:rsidR="006F770A" w:rsidRPr="00D41718" w14:paraId="247F1D2A" w14:textId="77777777" w:rsidTr="006F770A">
        <w:tc>
          <w:tcPr>
            <w:tcW w:w="356" w:type="dxa"/>
            <w:vAlign w:val="center"/>
          </w:tcPr>
          <w:p w14:paraId="339BC05B" w14:textId="77777777" w:rsidR="006F770A" w:rsidRPr="00D41718" w:rsidRDefault="006F770A" w:rsidP="009264CE">
            <w:pPr>
              <w:tabs>
                <w:tab w:val="left" w:pos="2868"/>
              </w:tabs>
              <w:jc w:val="center"/>
              <w:rPr>
                <w:rFonts w:asciiTheme="majorBidi" w:hAnsiTheme="majorBidi" w:cstheme="majorBidi"/>
              </w:rPr>
            </w:pPr>
            <w:r>
              <w:rPr>
                <w:rFonts w:asciiTheme="majorBidi" w:hAnsiTheme="majorBidi" w:cstheme="majorBidi"/>
              </w:rPr>
              <w:t>1.3</w:t>
            </w:r>
          </w:p>
        </w:tc>
        <w:tc>
          <w:tcPr>
            <w:tcW w:w="5342" w:type="dxa"/>
          </w:tcPr>
          <w:p w14:paraId="792F376D" w14:textId="77777777" w:rsidR="006F770A" w:rsidRPr="005D2D09" w:rsidRDefault="006F770A" w:rsidP="00BD67D2">
            <w:pPr>
              <w:rPr>
                <w:rFonts w:ascii="Times" w:hAnsi="Times"/>
                <w:sz w:val="20"/>
                <w:szCs w:val="20"/>
              </w:rPr>
            </w:pPr>
            <w:r w:rsidRPr="005D2D09">
              <w:rPr>
                <w:rFonts w:ascii="Times" w:hAnsi="Times"/>
                <w:sz w:val="20"/>
                <w:szCs w:val="20"/>
              </w:rPr>
              <w:t>Recognize an understanding of the contribution and impacts of the Partial Differential Equations in science</w:t>
            </w:r>
          </w:p>
        </w:tc>
        <w:tc>
          <w:tcPr>
            <w:tcW w:w="1843" w:type="dxa"/>
            <w:vMerge/>
            <w:vAlign w:val="center"/>
          </w:tcPr>
          <w:p w14:paraId="236E3EAB" w14:textId="77777777" w:rsidR="006F770A" w:rsidRPr="00545196" w:rsidRDefault="006F770A" w:rsidP="009264CE">
            <w:pPr>
              <w:tabs>
                <w:tab w:val="left" w:pos="2868"/>
              </w:tabs>
              <w:jc w:val="center"/>
              <w:rPr>
                <w:rFonts w:asciiTheme="majorBidi" w:hAnsiTheme="majorBidi" w:cstheme="majorBidi"/>
                <w:color w:val="C00000"/>
              </w:rPr>
            </w:pPr>
          </w:p>
        </w:tc>
        <w:tc>
          <w:tcPr>
            <w:tcW w:w="2126" w:type="dxa"/>
          </w:tcPr>
          <w:p w14:paraId="5766F984" w14:textId="77777777" w:rsidR="006F770A" w:rsidRPr="00D41718" w:rsidRDefault="006F770A" w:rsidP="009264CE">
            <w:pPr>
              <w:tabs>
                <w:tab w:val="left" w:pos="2868"/>
              </w:tabs>
              <w:jc w:val="center"/>
              <w:rPr>
                <w:rFonts w:asciiTheme="majorBidi" w:hAnsiTheme="majorBidi" w:cstheme="majorBidi"/>
              </w:rPr>
            </w:pPr>
          </w:p>
        </w:tc>
      </w:tr>
      <w:tr w:rsidR="006F770A" w:rsidRPr="00D41718" w14:paraId="0EAF59FD" w14:textId="77777777" w:rsidTr="006F770A">
        <w:trPr>
          <w:trHeight w:val="453"/>
        </w:trPr>
        <w:tc>
          <w:tcPr>
            <w:tcW w:w="356" w:type="dxa"/>
            <w:vAlign w:val="center"/>
          </w:tcPr>
          <w:p w14:paraId="3B8E906D" w14:textId="77777777" w:rsidR="006F770A" w:rsidRPr="00D41718" w:rsidRDefault="006F770A" w:rsidP="009264CE">
            <w:pPr>
              <w:tabs>
                <w:tab w:val="left" w:pos="2868"/>
              </w:tabs>
              <w:jc w:val="center"/>
              <w:rPr>
                <w:rFonts w:asciiTheme="majorBidi" w:hAnsiTheme="majorBidi" w:cstheme="majorBidi"/>
              </w:rPr>
            </w:pPr>
            <w:r w:rsidRPr="00D41718">
              <w:rPr>
                <w:rFonts w:asciiTheme="majorBidi" w:hAnsiTheme="majorBidi" w:cstheme="majorBidi"/>
              </w:rPr>
              <w:t>2.1</w:t>
            </w:r>
          </w:p>
        </w:tc>
        <w:tc>
          <w:tcPr>
            <w:tcW w:w="5342" w:type="dxa"/>
          </w:tcPr>
          <w:p w14:paraId="674779F7" w14:textId="77777777" w:rsidR="006F770A" w:rsidRPr="00600E5A" w:rsidRDefault="006F770A" w:rsidP="00BD67D2">
            <w:pPr>
              <w:rPr>
                <w:rFonts w:ascii="Times" w:hAnsi="Times"/>
                <w:sz w:val="20"/>
                <w:szCs w:val="20"/>
              </w:rPr>
            </w:pPr>
            <w:r w:rsidRPr="00600E5A">
              <w:rPr>
                <w:rFonts w:ascii="Times" w:hAnsi="Times"/>
                <w:sz w:val="20"/>
                <w:szCs w:val="20"/>
              </w:rPr>
              <w:t>Apply appropriate theories, principles and concepts relevant to the Partial Differential Equations</w:t>
            </w:r>
          </w:p>
        </w:tc>
        <w:tc>
          <w:tcPr>
            <w:tcW w:w="1843" w:type="dxa"/>
            <w:vMerge/>
            <w:vAlign w:val="center"/>
          </w:tcPr>
          <w:p w14:paraId="3C1EE6CD" w14:textId="77777777" w:rsidR="006F770A" w:rsidRPr="00545196" w:rsidRDefault="006F770A" w:rsidP="009264CE">
            <w:pPr>
              <w:tabs>
                <w:tab w:val="left" w:pos="2868"/>
              </w:tabs>
              <w:jc w:val="center"/>
              <w:rPr>
                <w:rFonts w:asciiTheme="majorBidi" w:hAnsiTheme="majorBidi" w:cstheme="majorBidi"/>
                <w:color w:val="C00000"/>
              </w:rPr>
            </w:pPr>
          </w:p>
        </w:tc>
        <w:tc>
          <w:tcPr>
            <w:tcW w:w="2126" w:type="dxa"/>
          </w:tcPr>
          <w:p w14:paraId="088919CC" w14:textId="77777777" w:rsidR="006F770A" w:rsidRPr="00D41718" w:rsidRDefault="006F770A" w:rsidP="009264CE">
            <w:pPr>
              <w:tabs>
                <w:tab w:val="left" w:pos="2868"/>
              </w:tabs>
              <w:jc w:val="center"/>
              <w:rPr>
                <w:rFonts w:asciiTheme="majorBidi" w:hAnsiTheme="majorBidi" w:cstheme="majorBidi"/>
                <w:bCs/>
              </w:rPr>
            </w:pPr>
          </w:p>
        </w:tc>
      </w:tr>
      <w:tr w:rsidR="006F770A" w:rsidRPr="00D41718" w14:paraId="0F414C84" w14:textId="77777777" w:rsidTr="006F770A">
        <w:trPr>
          <w:trHeight w:val="333"/>
        </w:trPr>
        <w:tc>
          <w:tcPr>
            <w:tcW w:w="356" w:type="dxa"/>
            <w:vAlign w:val="center"/>
          </w:tcPr>
          <w:p w14:paraId="781BFF32" w14:textId="77777777" w:rsidR="006F770A" w:rsidRPr="00D41718" w:rsidRDefault="006F770A" w:rsidP="009264CE">
            <w:pPr>
              <w:tabs>
                <w:tab w:val="left" w:pos="2868"/>
              </w:tabs>
              <w:jc w:val="center"/>
              <w:rPr>
                <w:rFonts w:asciiTheme="majorBidi" w:hAnsiTheme="majorBidi" w:cstheme="majorBidi"/>
              </w:rPr>
            </w:pPr>
            <w:r w:rsidRPr="00D41718">
              <w:rPr>
                <w:rFonts w:asciiTheme="majorBidi" w:hAnsiTheme="majorBidi" w:cstheme="majorBidi"/>
              </w:rPr>
              <w:t>2.2</w:t>
            </w:r>
          </w:p>
        </w:tc>
        <w:tc>
          <w:tcPr>
            <w:tcW w:w="5342" w:type="dxa"/>
          </w:tcPr>
          <w:p w14:paraId="651A1B85" w14:textId="77777777" w:rsidR="006F770A" w:rsidRPr="00346BF3" w:rsidRDefault="006F770A" w:rsidP="00BD67D2">
            <w:pPr>
              <w:rPr>
                <w:rFonts w:ascii="Times" w:hAnsi="Times"/>
                <w:sz w:val="20"/>
                <w:szCs w:val="20"/>
              </w:rPr>
            </w:pPr>
            <w:r w:rsidRPr="00346BF3">
              <w:rPr>
                <w:rFonts w:ascii="Times" w:hAnsi="Times"/>
                <w:sz w:val="20"/>
                <w:szCs w:val="20"/>
              </w:rPr>
              <w:t>Analyze and interpret information from a variety of sources relevant to Partial Differential Equations.</w:t>
            </w:r>
          </w:p>
        </w:tc>
        <w:tc>
          <w:tcPr>
            <w:tcW w:w="1843" w:type="dxa"/>
            <w:vMerge/>
            <w:vAlign w:val="center"/>
          </w:tcPr>
          <w:p w14:paraId="359EAEFC" w14:textId="77777777" w:rsidR="006F770A" w:rsidRPr="00545196" w:rsidRDefault="006F770A" w:rsidP="009264CE">
            <w:pPr>
              <w:tabs>
                <w:tab w:val="left" w:pos="2868"/>
              </w:tabs>
              <w:jc w:val="center"/>
              <w:rPr>
                <w:rFonts w:asciiTheme="majorBidi" w:hAnsiTheme="majorBidi" w:cstheme="majorBidi"/>
                <w:color w:val="C00000"/>
              </w:rPr>
            </w:pPr>
          </w:p>
        </w:tc>
        <w:tc>
          <w:tcPr>
            <w:tcW w:w="2126" w:type="dxa"/>
          </w:tcPr>
          <w:p w14:paraId="23ABC214" w14:textId="77777777" w:rsidR="006F770A" w:rsidRPr="00D41718" w:rsidRDefault="006F770A" w:rsidP="009264CE">
            <w:pPr>
              <w:tabs>
                <w:tab w:val="left" w:pos="2868"/>
              </w:tabs>
              <w:jc w:val="center"/>
              <w:rPr>
                <w:rFonts w:asciiTheme="majorBidi" w:hAnsiTheme="majorBidi" w:cstheme="majorBidi"/>
              </w:rPr>
            </w:pPr>
          </w:p>
        </w:tc>
      </w:tr>
      <w:tr w:rsidR="006F770A" w:rsidRPr="00D41718" w14:paraId="6A10B93B" w14:textId="77777777" w:rsidTr="006F770A">
        <w:trPr>
          <w:trHeight w:val="333"/>
        </w:trPr>
        <w:tc>
          <w:tcPr>
            <w:tcW w:w="356" w:type="dxa"/>
            <w:vAlign w:val="center"/>
          </w:tcPr>
          <w:p w14:paraId="57210FDC" w14:textId="77777777" w:rsidR="006F770A" w:rsidRPr="00D41718" w:rsidRDefault="006F770A" w:rsidP="009264CE">
            <w:pPr>
              <w:tabs>
                <w:tab w:val="left" w:pos="2868"/>
              </w:tabs>
              <w:jc w:val="center"/>
              <w:rPr>
                <w:rFonts w:asciiTheme="majorBidi" w:hAnsiTheme="majorBidi" w:cstheme="majorBidi"/>
              </w:rPr>
            </w:pPr>
            <w:r>
              <w:rPr>
                <w:rFonts w:asciiTheme="majorBidi" w:hAnsiTheme="majorBidi" w:cstheme="majorBidi"/>
              </w:rPr>
              <w:t>2.3</w:t>
            </w:r>
          </w:p>
        </w:tc>
        <w:tc>
          <w:tcPr>
            <w:tcW w:w="5342" w:type="dxa"/>
          </w:tcPr>
          <w:p w14:paraId="2A6A55B2" w14:textId="77777777" w:rsidR="006F770A" w:rsidRPr="00346BF3" w:rsidRDefault="006F770A" w:rsidP="00BD67D2">
            <w:pPr>
              <w:rPr>
                <w:rFonts w:ascii="Times" w:hAnsi="Times"/>
                <w:sz w:val="20"/>
                <w:szCs w:val="20"/>
              </w:rPr>
            </w:pPr>
            <w:r w:rsidRPr="001A1868">
              <w:rPr>
                <w:rFonts w:ascii="Times" w:hAnsi="Times"/>
                <w:sz w:val="20"/>
                <w:szCs w:val="20"/>
              </w:rPr>
              <w:t>Demonstrate a reasoned argument to the solution of familiar and unfamiliar problems relevant to Partial Differential Equations.</w:t>
            </w:r>
          </w:p>
        </w:tc>
        <w:tc>
          <w:tcPr>
            <w:tcW w:w="1843" w:type="dxa"/>
            <w:vMerge/>
            <w:vAlign w:val="center"/>
          </w:tcPr>
          <w:p w14:paraId="4C666149" w14:textId="77777777" w:rsidR="006F770A" w:rsidRPr="00545196" w:rsidRDefault="006F770A" w:rsidP="009264CE">
            <w:pPr>
              <w:tabs>
                <w:tab w:val="left" w:pos="2868"/>
              </w:tabs>
              <w:jc w:val="center"/>
              <w:rPr>
                <w:rFonts w:asciiTheme="majorBidi" w:hAnsiTheme="majorBidi" w:cstheme="majorBidi"/>
                <w:color w:val="C00000"/>
              </w:rPr>
            </w:pPr>
          </w:p>
        </w:tc>
        <w:tc>
          <w:tcPr>
            <w:tcW w:w="2126" w:type="dxa"/>
          </w:tcPr>
          <w:p w14:paraId="0EAEFC46" w14:textId="77777777" w:rsidR="006F770A" w:rsidRPr="00D41718" w:rsidRDefault="006F770A" w:rsidP="009264CE">
            <w:pPr>
              <w:tabs>
                <w:tab w:val="left" w:pos="2868"/>
              </w:tabs>
              <w:jc w:val="center"/>
              <w:rPr>
                <w:rFonts w:asciiTheme="majorBidi" w:hAnsiTheme="majorBidi" w:cstheme="majorBidi"/>
              </w:rPr>
            </w:pPr>
          </w:p>
        </w:tc>
      </w:tr>
      <w:tr w:rsidR="006F770A" w:rsidRPr="00D41718" w14:paraId="4BB26985" w14:textId="77777777" w:rsidTr="006F770A">
        <w:tc>
          <w:tcPr>
            <w:tcW w:w="356" w:type="dxa"/>
            <w:vAlign w:val="center"/>
          </w:tcPr>
          <w:p w14:paraId="1E9F084B" w14:textId="77777777" w:rsidR="006F770A" w:rsidRPr="00D41718" w:rsidRDefault="006F770A" w:rsidP="009264CE">
            <w:pPr>
              <w:tabs>
                <w:tab w:val="left" w:pos="2868"/>
              </w:tabs>
              <w:jc w:val="center"/>
              <w:rPr>
                <w:rFonts w:asciiTheme="majorBidi" w:hAnsiTheme="majorBidi" w:cstheme="majorBidi"/>
              </w:rPr>
            </w:pPr>
            <w:r w:rsidRPr="00D41718">
              <w:rPr>
                <w:rFonts w:asciiTheme="majorBidi" w:hAnsiTheme="majorBidi" w:cstheme="majorBidi"/>
              </w:rPr>
              <w:t>3.1</w:t>
            </w:r>
          </w:p>
        </w:tc>
        <w:tc>
          <w:tcPr>
            <w:tcW w:w="5342" w:type="dxa"/>
          </w:tcPr>
          <w:p w14:paraId="560DE263" w14:textId="77777777" w:rsidR="006F770A" w:rsidRPr="00FC7870" w:rsidRDefault="006F770A" w:rsidP="00BD67D2">
            <w:pPr>
              <w:rPr>
                <w:rFonts w:ascii="Times" w:hAnsi="Times"/>
                <w:sz w:val="20"/>
                <w:szCs w:val="20"/>
              </w:rPr>
            </w:pPr>
            <w:r w:rsidRPr="00FC7870">
              <w:rPr>
                <w:rFonts w:ascii="Times" w:hAnsi="Times"/>
                <w:sz w:val="20"/>
                <w:szCs w:val="20"/>
              </w:rPr>
              <w:t>Plan practical activities using techniques and procedures appropriate to Partial Differential Equations</w:t>
            </w:r>
          </w:p>
        </w:tc>
        <w:tc>
          <w:tcPr>
            <w:tcW w:w="1843" w:type="dxa"/>
            <w:vMerge/>
            <w:vAlign w:val="center"/>
          </w:tcPr>
          <w:p w14:paraId="6DB2D232" w14:textId="77777777" w:rsidR="006F770A" w:rsidRPr="00545196" w:rsidRDefault="006F770A" w:rsidP="009264CE">
            <w:pPr>
              <w:tabs>
                <w:tab w:val="left" w:pos="2868"/>
              </w:tabs>
              <w:jc w:val="center"/>
              <w:rPr>
                <w:rFonts w:asciiTheme="majorBidi" w:hAnsiTheme="majorBidi" w:cstheme="majorBidi"/>
                <w:color w:val="C00000"/>
              </w:rPr>
            </w:pPr>
          </w:p>
        </w:tc>
        <w:tc>
          <w:tcPr>
            <w:tcW w:w="2126" w:type="dxa"/>
          </w:tcPr>
          <w:p w14:paraId="0036A707" w14:textId="77777777" w:rsidR="006F770A" w:rsidRPr="00D41718" w:rsidRDefault="006F770A" w:rsidP="009264CE">
            <w:pPr>
              <w:tabs>
                <w:tab w:val="left" w:pos="2868"/>
              </w:tabs>
              <w:jc w:val="center"/>
              <w:rPr>
                <w:rFonts w:asciiTheme="majorBidi" w:hAnsiTheme="majorBidi" w:cstheme="majorBidi"/>
                <w:bCs/>
              </w:rPr>
            </w:pPr>
          </w:p>
        </w:tc>
      </w:tr>
      <w:tr w:rsidR="006F770A" w:rsidRPr="00D41718" w14:paraId="4BC5A16F" w14:textId="77777777" w:rsidTr="006F770A">
        <w:tc>
          <w:tcPr>
            <w:tcW w:w="356" w:type="dxa"/>
            <w:vAlign w:val="center"/>
          </w:tcPr>
          <w:p w14:paraId="1686F314" w14:textId="77777777" w:rsidR="006F770A" w:rsidRPr="00D41718" w:rsidRDefault="006F770A" w:rsidP="009264CE">
            <w:pPr>
              <w:tabs>
                <w:tab w:val="left" w:pos="2868"/>
              </w:tabs>
              <w:jc w:val="center"/>
              <w:rPr>
                <w:rFonts w:asciiTheme="majorBidi" w:hAnsiTheme="majorBidi" w:cstheme="majorBidi"/>
              </w:rPr>
            </w:pPr>
            <w:r w:rsidRPr="00D41718">
              <w:rPr>
                <w:rFonts w:asciiTheme="majorBidi" w:hAnsiTheme="majorBidi" w:cstheme="majorBidi"/>
              </w:rPr>
              <w:t>3.2</w:t>
            </w:r>
          </w:p>
        </w:tc>
        <w:tc>
          <w:tcPr>
            <w:tcW w:w="5342" w:type="dxa"/>
          </w:tcPr>
          <w:p w14:paraId="52280D5F" w14:textId="77777777" w:rsidR="006F770A" w:rsidRPr="00FC7870" w:rsidRDefault="006F770A" w:rsidP="00BD67D2">
            <w:pPr>
              <w:rPr>
                <w:rFonts w:ascii="Times" w:hAnsi="Times"/>
                <w:sz w:val="20"/>
                <w:szCs w:val="20"/>
              </w:rPr>
            </w:pPr>
            <w:r w:rsidRPr="00FC7870">
              <w:rPr>
                <w:rFonts w:ascii="Times" w:hAnsi="Times"/>
                <w:sz w:val="20"/>
                <w:szCs w:val="20"/>
              </w:rPr>
              <w:t>Execute a piece of independent research using mathematics techniques of Partial Differential Equations.</w:t>
            </w:r>
          </w:p>
        </w:tc>
        <w:tc>
          <w:tcPr>
            <w:tcW w:w="1843" w:type="dxa"/>
            <w:vMerge/>
            <w:vAlign w:val="center"/>
          </w:tcPr>
          <w:p w14:paraId="6595DDCF" w14:textId="77777777" w:rsidR="006F770A" w:rsidRPr="00545196" w:rsidRDefault="006F770A" w:rsidP="009264CE">
            <w:pPr>
              <w:tabs>
                <w:tab w:val="left" w:pos="2868"/>
              </w:tabs>
              <w:jc w:val="center"/>
              <w:rPr>
                <w:rFonts w:asciiTheme="majorBidi" w:hAnsiTheme="majorBidi" w:cstheme="majorBidi"/>
                <w:color w:val="C00000"/>
              </w:rPr>
            </w:pPr>
          </w:p>
        </w:tc>
        <w:tc>
          <w:tcPr>
            <w:tcW w:w="2126" w:type="dxa"/>
          </w:tcPr>
          <w:p w14:paraId="416B4868" w14:textId="77777777" w:rsidR="006F770A" w:rsidRPr="00D41718" w:rsidRDefault="006F770A" w:rsidP="009264CE">
            <w:pPr>
              <w:tabs>
                <w:tab w:val="left" w:pos="2868"/>
              </w:tabs>
              <w:jc w:val="center"/>
              <w:rPr>
                <w:rFonts w:asciiTheme="majorBidi" w:hAnsiTheme="majorBidi" w:cstheme="majorBidi"/>
              </w:rPr>
            </w:pPr>
          </w:p>
        </w:tc>
      </w:tr>
      <w:tr w:rsidR="006F770A" w:rsidRPr="00D41718" w14:paraId="180853F3" w14:textId="77777777" w:rsidTr="006F770A">
        <w:tc>
          <w:tcPr>
            <w:tcW w:w="356" w:type="dxa"/>
            <w:vAlign w:val="center"/>
          </w:tcPr>
          <w:p w14:paraId="77CF0F7D" w14:textId="77777777" w:rsidR="006F770A" w:rsidRPr="00D41718" w:rsidRDefault="006F770A" w:rsidP="009264CE">
            <w:pPr>
              <w:tabs>
                <w:tab w:val="left" w:pos="2868"/>
              </w:tabs>
              <w:jc w:val="center"/>
              <w:rPr>
                <w:rFonts w:asciiTheme="majorBidi" w:hAnsiTheme="majorBidi" w:cstheme="majorBidi"/>
              </w:rPr>
            </w:pPr>
            <w:r w:rsidRPr="00D41718">
              <w:rPr>
                <w:rFonts w:asciiTheme="majorBidi" w:hAnsiTheme="majorBidi" w:cstheme="majorBidi"/>
              </w:rPr>
              <w:t>4.1</w:t>
            </w:r>
          </w:p>
        </w:tc>
        <w:tc>
          <w:tcPr>
            <w:tcW w:w="5342" w:type="dxa"/>
          </w:tcPr>
          <w:p w14:paraId="5D922B64" w14:textId="77777777" w:rsidR="006F770A" w:rsidRPr="0012057D" w:rsidRDefault="006F770A" w:rsidP="00BD67D2">
            <w:pPr>
              <w:rPr>
                <w:rFonts w:ascii="Times" w:hAnsi="Times"/>
                <w:sz w:val="20"/>
                <w:szCs w:val="20"/>
              </w:rPr>
            </w:pPr>
            <w:r>
              <w:rPr>
                <w:rFonts w:ascii="Arial" w:hAnsi="Arial" w:cs="Arial"/>
                <w:sz w:val="20"/>
                <w:szCs w:val="20"/>
              </w:rPr>
              <w:t>Present</w:t>
            </w:r>
            <w:r w:rsidRPr="00B041DA">
              <w:rPr>
                <w:rFonts w:ascii="Arial" w:hAnsi="Arial" w:cs="Arial"/>
                <w:sz w:val="20"/>
                <w:szCs w:val="20"/>
              </w:rPr>
              <w:t xml:space="preserve"> oral presentation using literatures from the web</w:t>
            </w:r>
            <w:r>
              <w:rPr>
                <w:rFonts w:ascii="Arial" w:hAnsi="Arial" w:cs="Arial"/>
                <w:sz w:val="20"/>
                <w:szCs w:val="20"/>
              </w:rPr>
              <w:t xml:space="preserve"> </w:t>
            </w:r>
            <w:r w:rsidRPr="0012057D">
              <w:rPr>
                <w:rFonts w:ascii="Times" w:hAnsi="Times"/>
                <w:sz w:val="20"/>
                <w:szCs w:val="20"/>
              </w:rPr>
              <w:t>Deal with appropriate effective written and oral communication skills relevant to Partial Differential Equations</w:t>
            </w:r>
          </w:p>
        </w:tc>
        <w:tc>
          <w:tcPr>
            <w:tcW w:w="1843" w:type="dxa"/>
            <w:vMerge/>
            <w:vAlign w:val="center"/>
          </w:tcPr>
          <w:p w14:paraId="4B977445" w14:textId="77777777" w:rsidR="006F770A" w:rsidRPr="00545196" w:rsidRDefault="006F770A" w:rsidP="009264CE">
            <w:pPr>
              <w:tabs>
                <w:tab w:val="left" w:pos="2868"/>
              </w:tabs>
              <w:jc w:val="center"/>
              <w:rPr>
                <w:rFonts w:asciiTheme="majorBidi" w:hAnsiTheme="majorBidi" w:cstheme="majorBidi"/>
                <w:color w:val="C00000"/>
              </w:rPr>
            </w:pPr>
          </w:p>
        </w:tc>
        <w:tc>
          <w:tcPr>
            <w:tcW w:w="2126" w:type="dxa"/>
          </w:tcPr>
          <w:p w14:paraId="0C5445D9" w14:textId="77777777" w:rsidR="006F770A" w:rsidRPr="00D41718" w:rsidRDefault="006F770A" w:rsidP="009264CE">
            <w:pPr>
              <w:tabs>
                <w:tab w:val="left" w:pos="2868"/>
              </w:tabs>
              <w:jc w:val="center"/>
              <w:rPr>
                <w:rFonts w:asciiTheme="majorBidi" w:hAnsiTheme="majorBidi" w:cstheme="majorBidi"/>
                <w:bCs/>
              </w:rPr>
            </w:pPr>
          </w:p>
        </w:tc>
      </w:tr>
      <w:tr w:rsidR="006F770A" w:rsidRPr="00D41718" w14:paraId="3E48F3DB" w14:textId="77777777" w:rsidTr="006F770A">
        <w:tc>
          <w:tcPr>
            <w:tcW w:w="356" w:type="dxa"/>
            <w:vAlign w:val="center"/>
          </w:tcPr>
          <w:p w14:paraId="12895B03" w14:textId="77777777" w:rsidR="006F770A" w:rsidRPr="00D41718" w:rsidRDefault="006F770A" w:rsidP="009264CE">
            <w:pPr>
              <w:tabs>
                <w:tab w:val="left" w:pos="2868"/>
              </w:tabs>
              <w:jc w:val="center"/>
              <w:rPr>
                <w:rFonts w:asciiTheme="majorBidi" w:hAnsiTheme="majorBidi" w:cstheme="majorBidi"/>
              </w:rPr>
            </w:pPr>
            <w:r w:rsidRPr="00D41718">
              <w:rPr>
                <w:rFonts w:asciiTheme="majorBidi" w:hAnsiTheme="majorBidi" w:cstheme="majorBidi"/>
              </w:rPr>
              <w:t>4.2</w:t>
            </w:r>
          </w:p>
        </w:tc>
        <w:tc>
          <w:tcPr>
            <w:tcW w:w="5342" w:type="dxa"/>
          </w:tcPr>
          <w:p w14:paraId="3A752B60" w14:textId="77777777" w:rsidR="006F770A" w:rsidRPr="0012057D" w:rsidRDefault="006F770A" w:rsidP="00BD67D2">
            <w:pPr>
              <w:rPr>
                <w:rFonts w:ascii="Times" w:hAnsi="Times"/>
                <w:sz w:val="20"/>
                <w:szCs w:val="20"/>
              </w:rPr>
            </w:pPr>
            <w:r w:rsidRPr="0012057D">
              <w:rPr>
                <w:rFonts w:ascii="Times" w:hAnsi="Times"/>
                <w:sz w:val="20"/>
                <w:szCs w:val="20"/>
              </w:rPr>
              <w:t>Think independently and develop the ability to self appraise and reflect on scientific data Arabic and in English relevant to Partial Differential Equations</w:t>
            </w:r>
          </w:p>
        </w:tc>
        <w:tc>
          <w:tcPr>
            <w:tcW w:w="1843" w:type="dxa"/>
            <w:vMerge/>
            <w:vAlign w:val="center"/>
          </w:tcPr>
          <w:p w14:paraId="3C0DDEF0" w14:textId="77777777" w:rsidR="006F770A" w:rsidRPr="00545196" w:rsidRDefault="006F770A" w:rsidP="009264CE">
            <w:pPr>
              <w:tabs>
                <w:tab w:val="left" w:pos="2868"/>
              </w:tabs>
              <w:jc w:val="center"/>
              <w:rPr>
                <w:rFonts w:asciiTheme="majorBidi" w:hAnsiTheme="majorBidi" w:cstheme="majorBidi"/>
                <w:bCs/>
                <w:color w:val="C00000"/>
              </w:rPr>
            </w:pPr>
          </w:p>
        </w:tc>
        <w:tc>
          <w:tcPr>
            <w:tcW w:w="2126" w:type="dxa"/>
          </w:tcPr>
          <w:p w14:paraId="7B2E6797" w14:textId="77777777" w:rsidR="006F770A" w:rsidRPr="00D41718" w:rsidRDefault="006F770A" w:rsidP="009264CE">
            <w:pPr>
              <w:tabs>
                <w:tab w:val="left" w:pos="2868"/>
              </w:tabs>
              <w:jc w:val="center"/>
              <w:rPr>
                <w:rFonts w:asciiTheme="majorBidi" w:hAnsiTheme="majorBidi" w:cstheme="majorBidi"/>
                <w:bCs/>
              </w:rPr>
            </w:pPr>
          </w:p>
        </w:tc>
      </w:tr>
      <w:tr w:rsidR="006F770A" w:rsidRPr="00D41718" w14:paraId="5402B81C" w14:textId="77777777" w:rsidTr="006F770A">
        <w:tc>
          <w:tcPr>
            <w:tcW w:w="356" w:type="dxa"/>
            <w:vAlign w:val="center"/>
          </w:tcPr>
          <w:p w14:paraId="0FBFF6E6" w14:textId="77777777" w:rsidR="006F770A" w:rsidRPr="00D41718" w:rsidRDefault="006F770A" w:rsidP="006F770A">
            <w:pPr>
              <w:tabs>
                <w:tab w:val="left" w:pos="2868"/>
              </w:tabs>
              <w:jc w:val="center"/>
              <w:rPr>
                <w:rFonts w:asciiTheme="majorBidi" w:hAnsiTheme="majorBidi" w:cstheme="majorBidi"/>
              </w:rPr>
            </w:pPr>
            <w:r w:rsidRPr="00D41718">
              <w:rPr>
                <w:rFonts w:asciiTheme="majorBidi" w:hAnsiTheme="majorBidi" w:cstheme="majorBidi"/>
              </w:rPr>
              <w:t>4.</w:t>
            </w:r>
            <w:r>
              <w:rPr>
                <w:rFonts w:asciiTheme="majorBidi" w:hAnsiTheme="majorBidi" w:cstheme="majorBidi"/>
              </w:rPr>
              <w:t>3</w:t>
            </w:r>
          </w:p>
        </w:tc>
        <w:tc>
          <w:tcPr>
            <w:tcW w:w="5342" w:type="dxa"/>
          </w:tcPr>
          <w:p w14:paraId="526F7CF7" w14:textId="77777777" w:rsidR="006F770A" w:rsidRPr="0012057D" w:rsidRDefault="006F770A" w:rsidP="00BD67D2">
            <w:pPr>
              <w:rPr>
                <w:rFonts w:ascii="Times" w:hAnsi="Times"/>
                <w:sz w:val="20"/>
                <w:szCs w:val="20"/>
              </w:rPr>
            </w:pPr>
            <w:r w:rsidRPr="0012057D">
              <w:rPr>
                <w:rFonts w:ascii="Times" w:hAnsi="Times"/>
                <w:sz w:val="20"/>
                <w:szCs w:val="20"/>
              </w:rPr>
              <w:t>Use organization skills (including task and time management) relevant to Partial Differential Equations both individually and in a group situation</w:t>
            </w:r>
          </w:p>
        </w:tc>
        <w:tc>
          <w:tcPr>
            <w:tcW w:w="1843" w:type="dxa"/>
            <w:vMerge/>
            <w:vAlign w:val="center"/>
          </w:tcPr>
          <w:p w14:paraId="1A19FE67" w14:textId="77777777" w:rsidR="006F770A" w:rsidRPr="00545196" w:rsidRDefault="006F770A" w:rsidP="009264CE">
            <w:pPr>
              <w:tabs>
                <w:tab w:val="left" w:pos="2868"/>
              </w:tabs>
              <w:jc w:val="center"/>
              <w:rPr>
                <w:rFonts w:asciiTheme="majorBidi" w:hAnsiTheme="majorBidi" w:cstheme="majorBidi"/>
                <w:bCs/>
                <w:color w:val="C00000"/>
              </w:rPr>
            </w:pPr>
          </w:p>
        </w:tc>
        <w:tc>
          <w:tcPr>
            <w:tcW w:w="2126" w:type="dxa"/>
          </w:tcPr>
          <w:p w14:paraId="724173C1" w14:textId="77777777" w:rsidR="006F770A" w:rsidRPr="00D41718" w:rsidRDefault="006F770A" w:rsidP="009264CE">
            <w:pPr>
              <w:tabs>
                <w:tab w:val="left" w:pos="2868"/>
              </w:tabs>
              <w:jc w:val="center"/>
              <w:rPr>
                <w:rFonts w:asciiTheme="majorBidi" w:hAnsiTheme="majorBidi" w:cstheme="majorBidi"/>
                <w:bCs/>
              </w:rPr>
            </w:pPr>
          </w:p>
        </w:tc>
      </w:tr>
      <w:tr w:rsidR="006F770A" w:rsidRPr="00D41718" w14:paraId="31CB0460" w14:textId="77777777" w:rsidTr="006F770A">
        <w:tc>
          <w:tcPr>
            <w:tcW w:w="356" w:type="dxa"/>
            <w:vAlign w:val="center"/>
          </w:tcPr>
          <w:p w14:paraId="075DF3E6" w14:textId="77777777" w:rsidR="006F770A" w:rsidRPr="00D41718" w:rsidRDefault="006F770A" w:rsidP="006F770A">
            <w:pPr>
              <w:tabs>
                <w:tab w:val="left" w:pos="2868"/>
              </w:tabs>
              <w:jc w:val="center"/>
              <w:rPr>
                <w:rFonts w:asciiTheme="majorBidi" w:hAnsiTheme="majorBidi" w:cstheme="majorBidi"/>
              </w:rPr>
            </w:pPr>
            <w:r w:rsidRPr="00D41718">
              <w:rPr>
                <w:rFonts w:asciiTheme="majorBidi" w:hAnsiTheme="majorBidi" w:cstheme="majorBidi"/>
              </w:rPr>
              <w:t>4.</w:t>
            </w:r>
            <w:r>
              <w:rPr>
                <w:rFonts w:asciiTheme="majorBidi" w:hAnsiTheme="majorBidi" w:cstheme="majorBidi"/>
              </w:rPr>
              <w:t>4</w:t>
            </w:r>
          </w:p>
        </w:tc>
        <w:tc>
          <w:tcPr>
            <w:tcW w:w="5342" w:type="dxa"/>
          </w:tcPr>
          <w:p w14:paraId="3A627D58" w14:textId="77777777" w:rsidR="006F770A" w:rsidRPr="0012057D" w:rsidRDefault="006F770A" w:rsidP="00BD67D2">
            <w:pPr>
              <w:rPr>
                <w:rFonts w:ascii="Times" w:hAnsi="Times"/>
                <w:sz w:val="20"/>
                <w:szCs w:val="20"/>
              </w:rPr>
            </w:pPr>
            <w:r w:rsidRPr="0012057D">
              <w:rPr>
                <w:rFonts w:ascii="Times" w:hAnsi="Times"/>
                <w:sz w:val="20"/>
                <w:szCs w:val="20"/>
              </w:rPr>
              <w:t>Deal with problems relevant to relevant to Partial Differential Equations using ideas and techniques some of which are at the forefront of the discipline.</w:t>
            </w:r>
          </w:p>
        </w:tc>
        <w:tc>
          <w:tcPr>
            <w:tcW w:w="1843" w:type="dxa"/>
            <w:vMerge/>
            <w:vAlign w:val="center"/>
          </w:tcPr>
          <w:p w14:paraId="6F6F7B0C" w14:textId="77777777" w:rsidR="006F770A" w:rsidRPr="00D41718" w:rsidRDefault="006F770A" w:rsidP="009264CE">
            <w:pPr>
              <w:tabs>
                <w:tab w:val="left" w:pos="2868"/>
              </w:tabs>
              <w:jc w:val="center"/>
              <w:rPr>
                <w:rFonts w:asciiTheme="majorBidi" w:hAnsiTheme="majorBidi" w:cstheme="majorBidi"/>
              </w:rPr>
            </w:pPr>
          </w:p>
        </w:tc>
        <w:tc>
          <w:tcPr>
            <w:tcW w:w="2126" w:type="dxa"/>
          </w:tcPr>
          <w:p w14:paraId="22D072A6" w14:textId="77777777" w:rsidR="006F770A" w:rsidRPr="00D41718" w:rsidRDefault="006F770A" w:rsidP="009264CE">
            <w:pPr>
              <w:tabs>
                <w:tab w:val="left" w:pos="2868"/>
              </w:tabs>
              <w:jc w:val="center"/>
              <w:rPr>
                <w:rFonts w:asciiTheme="majorBidi" w:hAnsiTheme="majorBidi" w:cstheme="majorBidi"/>
              </w:rPr>
            </w:pPr>
          </w:p>
        </w:tc>
      </w:tr>
    </w:tbl>
    <w:p w14:paraId="5473A7F2" w14:textId="77777777" w:rsidR="00545196" w:rsidRDefault="00545196"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B738D" w:rsidRPr="00470372" w14:paraId="137C025A" w14:textId="77777777" w:rsidTr="00723513">
        <w:trPr>
          <w:trHeight w:val="1225"/>
        </w:trPr>
        <w:tc>
          <w:tcPr>
            <w:tcW w:w="9810" w:type="dxa"/>
          </w:tcPr>
          <w:p w14:paraId="73FEDD48" w14:textId="77777777" w:rsidR="004B738D" w:rsidRPr="00470372" w:rsidRDefault="004B738D" w:rsidP="00723513">
            <w:r w:rsidRPr="00470372">
              <w:t>Summarize any actions you recommend for improving teaching strategies as a result of evaluations in table 3 above.</w:t>
            </w:r>
          </w:p>
        </w:tc>
      </w:tr>
    </w:tbl>
    <w:p w14:paraId="1772FF74" w14:textId="77777777"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B738D" w:rsidRPr="00470372" w14:paraId="7EE25E5E" w14:textId="77777777" w:rsidTr="009264CE">
        <w:trPr>
          <w:cantSplit/>
        </w:trPr>
        <w:tc>
          <w:tcPr>
            <w:tcW w:w="9810" w:type="dxa"/>
            <w:gridSpan w:val="4"/>
          </w:tcPr>
          <w:p w14:paraId="31BEC6EE" w14:textId="77777777" w:rsidR="004B738D" w:rsidRPr="00470372" w:rsidRDefault="004B738D" w:rsidP="00137E0C">
            <w:pPr>
              <w:jc w:val="both"/>
            </w:pPr>
            <w:r>
              <w:t>4</w:t>
            </w:r>
            <w:r w:rsidRPr="00470372">
              <w:t>.  Effectiveness of Planned Teaching Strategies for Intended Learning Outcomes set out in the Course Specification.  (Refer to planned teaching strategies in Course Specification and description of Domains of Learning Outcomes in the National Qualifications Framework)</w:t>
            </w:r>
          </w:p>
        </w:tc>
      </w:tr>
      <w:tr w:rsidR="004B738D" w:rsidRPr="00470372" w14:paraId="20FFA32E" w14:textId="77777777" w:rsidTr="009264CE">
        <w:trPr>
          <w:cantSplit/>
          <w:trHeight w:val="575"/>
        </w:trPr>
        <w:tc>
          <w:tcPr>
            <w:tcW w:w="4405" w:type="dxa"/>
            <w:vMerge w:val="restart"/>
          </w:tcPr>
          <w:p w14:paraId="4D4B280B" w14:textId="77777777" w:rsidR="004B738D" w:rsidRDefault="004B738D" w:rsidP="009264CE">
            <w:pPr>
              <w:jc w:val="center"/>
            </w:pPr>
          </w:p>
          <w:p w14:paraId="574C1D6A" w14:textId="77777777" w:rsidR="004B738D" w:rsidRPr="00470372" w:rsidRDefault="004B738D" w:rsidP="009264CE">
            <w:pPr>
              <w:jc w:val="center"/>
            </w:pPr>
            <w:r>
              <w:t>List Teaching Methods</w:t>
            </w:r>
            <w:r w:rsidRPr="00470372">
              <w:t xml:space="preserve"> set out in Course Specification</w:t>
            </w:r>
          </w:p>
          <w:p w14:paraId="1E11492C" w14:textId="77777777" w:rsidR="004B738D" w:rsidRPr="00470372" w:rsidRDefault="004B738D" w:rsidP="009264CE"/>
        </w:tc>
        <w:tc>
          <w:tcPr>
            <w:tcW w:w="1431" w:type="dxa"/>
            <w:gridSpan w:val="2"/>
          </w:tcPr>
          <w:p w14:paraId="1830D269" w14:textId="77777777" w:rsidR="004B738D" w:rsidRPr="00470372" w:rsidRDefault="004B738D" w:rsidP="009264CE">
            <w:pPr>
              <w:jc w:val="center"/>
            </w:pPr>
            <w:r>
              <w:t>Were They</w:t>
            </w:r>
          </w:p>
          <w:p w14:paraId="2404CD2E" w14:textId="77777777" w:rsidR="004B738D" w:rsidRPr="00470372" w:rsidRDefault="004B738D" w:rsidP="009264CE">
            <w:pPr>
              <w:jc w:val="center"/>
            </w:pPr>
            <w:r w:rsidRPr="00470372">
              <w:t>Effective?</w:t>
            </w:r>
          </w:p>
        </w:tc>
        <w:tc>
          <w:tcPr>
            <w:tcW w:w="3974" w:type="dxa"/>
            <w:vMerge w:val="restart"/>
          </w:tcPr>
          <w:p w14:paraId="674018AD" w14:textId="77777777" w:rsidR="004B738D" w:rsidRPr="00470372" w:rsidRDefault="004B738D" w:rsidP="009264CE">
            <w:pPr>
              <w:jc w:val="center"/>
            </w:pPr>
            <w:r w:rsidRPr="00470372">
              <w:t>Difficulties Experienced (if any) in Using the Strategy and Suggested Action to Deal with Those Difficulties.</w:t>
            </w:r>
          </w:p>
        </w:tc>
      </w:tr>
      <w:tr w:rsidR="004B738D" w:rsidRPr="00470372" w14:paraId="1116C562" w14:textId="77777777" w:rsidTr="009264CE">
        <w:trPr>
          <w:cantSplit/>
          <w:trHeight w:val="465"/>
        </w:trPr>
        <w:tc>
          <w:tcPr>
            <w:tcW w:w="4405" w:type="dxa"/>
            <w:vMerge/>
          </w:tcPr>
          <w:p w14:paraId="0A23D8A2" w14:textId="77777777" w:rsidR="004B738D" w:rsidRPr="00470372" w:rsidRDefault="004B738D" w:rsidP="009264CE"/>
        </w:tc>
        <w:tc>
          <w:tcPr>
            <w:tcW w:w="714" w:type="dxa"/>
          </w:tcPr>
          <w:p w14:paraId="1C3A65D1" w14:textId="77777777" w:rsidR="004B738D" w:rsidRPr="00470372" w:rsidRDefault="004B738D" w:rsidP="009264CE">
            <w:pPr>
              <w:jc w:val="center"/>
            </w:pPr>
            <w:r w:rsidRPr="00470372">
              <w:t>No</w:t>
            </w:r>
          </w:p>
        </w:tc>
        <w:tc>
          <w:tcPr>
            <w:tcW w:w="717" w:type="dxa"/>
          </w:tcPr>
          <w:p w14:paraId="0760C7CA" w14:textId="77777777" w:rsidR="004B738D" w:rsidRPr="00470372" w:rsidRDefault="004B738D" w:rsidP="009264CE">
            <w:pPr>
              <w:jc w:val="center"/>
            </w:pPr>
            <w:r w:rsidRPr="00470372">
              <w:t>Yes</w:t>
            </w:r>
          </w:p>
        </w:tc>
        <w:tc>
          <w:tcPr>
            <w:tcW w:w="3974" w:type="dxa"/>
            <w:vMerge/>
          </w:tcPr>
          <w:p w14:paraId="26DD4117" w14:textId="77777777" w:rsidR="004B738D" w:rsidRPr="00470372" w:rsidRDefault="004B738D" w:rsidP="009264CE"/>
        </w:tc>
      </w:tr>
      <w:tr w:rsidR="004B738D" w:rsidRPr="00470372" w14:paraId="05DDA318" w14:textId="77777777" w:rsidTr="00806DAE">
        <w:trPr>
          <w:cantSplit/>
          <w:trHeight w:val="113"/>
        </w:trPr>
        <w:tc>
          <w:tcPr>
            <w:tcW w:w="4405" w:type="dxa"/>
          </w:tcPr>
          <w:p w14:paraId="319EF2A8"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Lectures</w:t>
            </w:r>
          </w:p>
        </w:tc>
        <w:tc>
          <w:tcPr>
            <w:tcW w:w="714" w:type="dxa"/>
          </w:tcPr>
          <w:p w14:paraId="39CFD765" w14:textId="77777777" w:rsidR="004B738D" w:rsidRPr="00470372" w:rsidRDefault="004B738D" w:rsidP="009264CE"/>
        </w:tc>
        <w:tc>
          <w:tcPr>
            <w:tcW w:w="717" w:type="dxa"/>
          </w:tcPr>
          <w:p w14:paraId="758718A7" w14:textId="77777777" w:rsidR="004B738D" w:rsidRPr="00470372" w:rsidRDefault="00BD67D2" w:rsidP="009264CE">
            <w:r>
              <w:rPr>
                <w:rFonts w:ascii="Zapf Dingbats" w:hAnsi="Zapf Dingbats"/>
              </w:rPr>
              <w:t>✔</w:t>
            </w:r>
          </w:p>
        </w:tc>
        <w:tc>
          <w:tcPr>
            <w:tcW w:w="3974" w:type="dxa"/>
          </w:tcPr>
          <w:p w14:paraId="5AC9AC23" w14:textId="77777777" w:rsidR="004B738D" w:rsidRPr="00470372" w:rsidRDefault="004B738D" w:rsidP="009264CE"/>
        </w:tc>
      </w:tr>
      <w:tr w:rsidR="004B738D" w:rsidRPr="00470372" w14:paraId="68997850" w14:textId="77777777" w:rsidTr="00806DAE">
        <w:trPr>
          <w:cantSplit/>
          <w:trHeight w:val="113"/>
        </w:trPr>
        <w:tc>
          <w:tcPr>
            <w:tcW w:w="4405" w:type="dxa"/>
          </w:tcPr>
          <w:p w14:paraId="22C6842C"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Tutorials</w:t>
            </w:r>
          </w:p>
        </w:tc>
        <w:tc>
          <w:tcPr>
            <w:tcW w:w="714" w:type="dxa"/>
          </w:tcPr>
          <w:p w14:paraId="34C94528" w14:textId="77777777" w:rsidR="004B738D" w:rsidRPr="00470372" w:rsidRDefault="004B738D" w:rsidP="009264CE"/>
        </w:tc>
        <w:tc>
          <w:tcPr>
            <w:tcW w:w="717" w:type="dxa"/>
          </w:tcPr>
          <w:p w14:paraId="286ED9B6" w14:textId="77777777" w:rsidR="004B738D" w:rsidRPr="00470372" w:rsidRDefault="004B738D" w:rsidP="009264CE"/>
        </w:tc>
        <w:tc>
          <w:tcPr>
            <w:tcW w:w="3974" w:type="dxa"/>
          </w:tcPr>
          <w:p w14:paraId="3FA2EE37" w14:textId="77777777" w:rsidR="004B738D" w:rsidRPr="00470372" w:rsidRDefault="004B738D" w:rsidP="009264CE"/>
        </w:tc>
      </w:tr>
      <w:tr w:rsidR="004B738D" w:rsidRPr="00470372" w14:paraId="03C17646" w14:textId="77777777" w:rsidTr="00806DAE">
        <w:trPr>
          <w:cantSplit/>
          <w:trHeight w:val="113"/>
        </w:trPr>
        <w:tc>
          <w:tcPr>
            <w:tcW w:w="4405" w:type="dxa"/>
          </w:tcPr>
          <w:p w14:paraId="62A98813" w14:textId="77777777" w:rsidR="004B738D" w:rsidRPr="00723513" w:rsidRDefault="00806DAE" w:rsidP="00806DAE">
            <w:pPr>
              <w:jc w:val="both"/>
              <w:rPr>
                <w:color w:val="C00000"/>
                <w:sz w:val="28"/>
                <w:szCs w:val="28"/>
              </w:rPr>
            </w:pPr>
            <w:r w:rsidRPr="00723513">
              <w:rPr>
                <w:rFonts w:asciiTheme="majorBidi" w:hAnsiTheme="majorBidi" w:cstheme="majorBidi"/>
                <w:bCs/>
                <w:color w:val="C00000"/>
                <w:sz w:val="28"/>
                <w:szCs w:val="28"/>
              </w:rPr>
              <w:t>Problem Solving</w:t>
            </w:r>
          </w:p>
        </w:tc>
        <w:tc>
          <w:tcPr>
            <w:tcW w:w="714" w:type="dxa"/>
          </w:tcPr>
          <w:p w14:paraId="1CD63A24" w14:textId="77777777" w:rsidR="004B738D" w:rsidRPr="00470372" w:rsidRDefault="004B738D" w:rsidP="009264CE"/>
        </w:tc>
        <w:tc>
          <w:tcPr>
            <w:tcW w:w="717" w:type="dxa"/>
          </w:tcPr>
          <w:p w14:paraId="61812682" w14:textId="77777777" w:rsidR="004B738D" w:rsidRPr="00470372" w:rsidRDefault="00BD67D2" w:rsidP="009264CE">
            <w:r>
              <w:rPr>
                <w:rFonts w:ascii="Zapf Dingbats" w:hAnsi="Zapf Dingbats"/>
              </w:rPr>
              <w:t>✔</w:t>
            </w:r>
          </w:p>
        </w:tc>
        <w:tc>
          <w:tcPr>
            <w:tcW w:w="3974" w:type="dxa"/>
          </w:tcPr>
          <w:p w14:paraId="32AF223E" w14:textId="77777777" w:rsidR="004B738D" w:rsidRPr="00470372" w:rsidRDefault="004B738D" w:rsidP="009264CE"/>
        </w:tc>
      </w:tr>
    </w:tbl>
    <w:p w14:paraId="2FE3156D" w14:textId="77777777" w:rsidR="004B738D" w:rsidRDefault="004B738D" w:rsidP="004B738D"/>
    <w:p w14:paraId="35B9C0B4" w14:textId="77777777" w:rsidR="004B738D" w:rsidRDefault="004B738D" w:rsidP="004B738D">
      <w:pPr>
        <w:jc w:val="both"/>
      </w:pPr>
      <w:r w:rsidRPr="001B43E2">
        <w:rPr>
          <w:b/>
          <w:bCs/>
        </w:rPr>
        <w:t>Note:</w:t>
      </w:r>
      <w:r>
        <w:t xml:space="preserve">  In order to analyze the assessment of student achievement for each course learning outcome, student performance results can be measured and assessed using a KPI, a rubric, or some grading system that aligns student work, exam scores, or other demonstration of successful learning.   </w:t>
      </w:r>
    </w:p>
    <w:p w14:paraId="32228585" w14:textId="77777777" w:rsidR="004B738D" w:rsidRDefault="004B738D" w:rsidP="004B738D"/>
    <w:p w14:paraId="716907C5" w14:textId="77777777" w:rsidR="004B738D" w:rsidRDefault="004B738D" w:rsidP="004B738D">
      <w:r w:rsidRPr="00470372">
        <w:t>C. Results</w:t>
      </w:r>
    </w:p>
    <w:p w14:paraId="655C0334" w14:textId="77777777" w:rsidR="00137E0C" w:rsidRDefault="00137E0C" w:rsidP="00137E0C">
      <w:proofErr w:type="gramStart"/>
      <w:r>
        <w:t>1 .</w:t>
      </w:r>
      <w:proofErr w:type="gramEnd"/>
      <w:r>
        <w:t xml:space="preserve"> </w:t>
      </w:r>
      <w:r w:rsidRPr="00470372">
        <w:t xml:space="preserve"> Distribution of Grades</w:t>
      </w:r>
    </w:p>
    <w:p w14:paraId="15F3DECD" w14:textId="77777777" w:rsidR="00137E0C" w:rsidRPr="00470372" w:rsidRDefault="00137E0C" w:rsidP="00137E0C"/>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314"/>
        <w:gridCol w:w="1269"/>
        <w:gridCol w:w="4603"/>
      </w:tblGrid>
      <w:tr w:rsidR="00137E0C" w:rsidRPr="00470372" w14:paraId="5590B66A" w14:textId="77777777" w:rsidTr="009264CE">
        <w:trPr>
          <w:cantSplit/>
          <w:trHeight w:val="283"/>
        </w:trPr>
        <w:tc>
          <w:tcPr>
            <w:tcW w:w="1440" w:type="dxa"/>
          </w:tcPr>
          <w:p w14:paraId="47B70A15" w14:textId="77777777" w:rsidR="00137E0C" w:rsidRDefault="00137E0C" w:rsidP="009264CE">
            <w:pPr>
              <w:jc w:val="center"/>
            </w:pPr>
            <w:r>
              <w:t>Letter</w:t>
            </w:r>
          </w:p>
          <w:p w14:paraId="540A9687" w14:textId="77777777" w:rsidR="00137E0C" w:rsidRDefault="00137E0C" w:rsidP="009264CE">
            <w:pPr>
              <w:jc w:val="center"/>
            </w:pPr>
            <w:r>
              <w:t>Grade</w:t>
            </w:r>
          </w:p>
        </w:tc>
        <w:tc>
          <w:tcPr>
            <w:tcW w:w="1350" w:type="dxa"/>
          </w:tcPr>
          <w:p w14:paraId="353D9D26" w14:textId="77777777" w:rsidR="00137E0C" w:rsidRDefault="00137E0C" w:rsidP="009264CE">
            <w:pPr>
              <w:jc w:val="center"/>
            </w:pPr>
            <w:r>
              <w:t>Number of</w:t>
            </w:r>
          </w:p>
          <w:p w14:paraId="17C2880F" w14:textId="77777777" w:rsidR="00137E0C" w:rsidRPr="00470372" w:rsidRDefault="00137E0C" w:rsidP="009264CE">
            <w:pPr>
              <w:jc w:val="center"/>
            </w:pPr>
            <w:r>
              <w:t>Students</w:t>
            </w:r>
          </w:p>
        </w:tc>
        <w:tc>
          <w:tcPr>
            <w:tcW w:w="1269" w:type="dxa"/>
          </w:tcPr>
          <w:p w14:paraId="1CEA6558" w14:textId="77777777" w:rsidR="00137E0C" w:rsidRDefault="00137E0C" w:rsidP="009264CE">
            <w:pPr>
              <w:jc w:val="center"/>
            </w:pPr>
            <w:r>
              <w:t>Student</w:t>
            </w:r>
          </w:p>
          <w:p w14:paraId="673E95CB" w14:textId="77777777" w:rsidR="00137E0C" w:rsidRPr="00470372" w:rsidRDefault="00137E0C" w:rsidP="009264CE">
            <w:pPr>
              <w:jc w:val="center"/>
            </w:pPr>
            <w:r>
              <w:t>Percentage</w:t>
            </w:r>
          </w:p>
        </w:tc>
        <w:tc>
          <w:tcPr>
            <w:tcW w:w="5031" w:type="dxa"/>
          </w:tcPr>
          <w:p w14:paraId="670568C2" w14:textId="77777777" w:rsidR="00137E0C" w:rsidRDefault="00137E0C" w:rsidP="009264CE">
            <w:pPr>
              <w:jc w:val="center"/>
            </w:pPr>
            <w:r>
              <w:t>Analysis of Distribution of Grades</w:t>
            </w:r>
          </w:p>
        </w:tc>
      </w:tr>
      <w:tr w:rsidR="00137E0C" w:rsidRPr="00470372" w14:paraId="63FBB15F" w14:textId="77777777" w:rsidTr="009264CE">
        <w:trPr>
          <w:cantSplit/>
          <w:trHeight w:val="283"/>
        </w:trPr>
        <w:tc>
          <w:tcPr>
            <w:tcW w:w="1440" w:type="dxa"/>
          </w:tcPr>
          <w:p w14:paraId="2BB2D57A" w14:textId="77777777" w:rsidR="00137E0C" w:rsidRPr="00470372" w:rsidRDefault="00137E0C" w:rsidP="009264CE">
            <w:pPr>
              <w:jc w:val="center"/>
            </w:pPr>
            <w:r>
              <w:t>A</w:t>
            </w:r>
          </w:p>
        </w:tc>
        <w:tc>
          <w:tcPr>
            <w:tcW w:w="1350" w:type="dxa"/>
          </w:tcPr>
          <w:p w14:paraId="06B4826A" w14:textId="4FD61D1D" w:rsidR="00137E0C" w:rsidRPr="00470372" w:rsidRDefault="00F96E27" w:rsidP="00F96E27">
            <w:pPr>
              <w:tabs>
                <w:tab w:val="left" w:pos="385"/>
                <w:tab w:val="center" w:pos="549"/>
              </w:tabs>
            </w:pPr>
            <w:r>
              <w:t>14</w:t>
            </w:r>
          </w:p>
        </w:tc>
        <w:tc>
          <w:tcPr>
            <w:tcW w:w="1269" w:type="dxa"/>
          </w:tcPr>
          <w:p w14:paraId="55FBCEDC" w14:textId="3A81242B" w:rsidR="00137E0C" w:rsidRPr="00470372" w:rsidRDefault="00F96E27" w:rsidP="009264CE">
            <w:r>
              <w:t>73.7</w:t>
            </w:r>
          </w:p>
        </w:tc>
        <w:tc>
          <w:tcPr>
            <w:tcW w:w="5031" w:type="dxa"/>
          </w:tcPr>
          <w:p w14:paraId="383BAA29" w14:textId="77777777" w:rsidR="00137E0C" w:rsidRPr="00470372" w:rsidRDefault="00137E0C" w:rsidP="009264CE"/>
        </w:tc>
      </w:tr>
      <w:tr w:rsidR="00137E0C" w:rsidRPr="00470372" w14:paraId="10DBDF62" w14:textId="77777777" w:rsidTr="009264CE">
        <w:trPr>
          <w:cantSplit/>
          <w:trHeight w:val="283"/>
        </w:trPr>
        <w:tc>
          <w:tcPr>
            <w:tcW w:w="1440" w:type="dxa"/>
          </w:tcPr>
          <w:p w14:paraId="49D0787B" w14:textId="77777777" w:rsidR="00137E0C" w:rsidRPr="00470372" w:rsidRDefault="00137E0C" w:rsidP="009264CE">
            <w:pPr>
              <w:jc w:val="center"/>
            </w:pPr>
            <w:r>
              <w:t>B</w:t>
            </w:r>
          </w:p>
        </w:tc>
        <w:tc>
          <w:tcPr>
            <w:tcW w:w="1350" w:type="dxa"/>
          </w:tcPr>
          <w:p w14:paraId="5DAAE0E5" w14:textId="65CA46D6" w:rsidR="00137E0C" w:rsidRPr="00470372" w:rsidRDefault="00F96E27" w:rsidP="009264CE">
            <w:pPr>
              <w:jc w:val="center"/>
            </w:pPr>
            <w:r>
              <w:t>2</w:t>
            </w:r>
          </w:p>
        </w:tc>
        <w:tc>
          <w:tcPr>
            <w:tcW w:w="1269" w:type="dxa"/>
          </w:tcPr>
          <w:p w14:paraId="7F82A5B4" w14:textId="6F95768C" w:rsidR="00137E0C" w:rsidRPr="00470372" w:rsidRDefault="00F96E27" w:rsidP="009264CE">
            <w:r>
              <w:t>10.5</w:t>
            </w:r>
          </w:p>
        </w:tc>
        <w:tc>
          <w:tcPr>
            <w:tcW w:w="5031" w:type="dxa"/>
          </w:tcPr>
          <w:p w14:paraId="521BD58A" w14:textId="77777777" w:rsidR="00137E0C" w:rsidRPr="00470372" w:rsidRDefault="00137E0C" w:rsidP="009264CE"/>
        </w:tc>
      </w:tr>
      <w:tr w:rsidR="00137E0C" w:rsidRPr="00470372" w14:paraId="57260B80" w14:textId="77777777" w:rsidTr="009264CE">
        <w:trPr>
          <w:cantSplit/>
          <w:trHeight w:val="283"/>
        </w:trPr>
        <w:tc>
          <w:tcPr>
            <w:tcW w:w="1440" w:type="dxa"/>
          </w:tcPr>
          <w:p w14:paraId="5E157AAE" w14:textId="77777777" w:rsidR="00137E0C" w:rsidRPr="00470372" w:rsidRDefault="00137E0C" w:rsidP="009264CE">
            <w:pPr>
              <w:jc w:val="center"/>
            </w:pPr>
            <w:r>
              <w:t>C</w:t>
            </w:r>
          </w:p>
        </w:tc>
        <w:tc>
          <w:tcPr>
            <w:tcW w:w="1350" w:type="dxa"/>
          </w:tcPr>
          <w:p w14:paraId="79105B5F" w14:textId="47ACF21C" w:rsidR="00137E0C" w:rsidRPr="00470372" w:rsidRDefault="00F96E27" w:rsidP="00F96E27">
            <w:pPr>
              <w:tabs>
                <w:tab w:val="left" w:pos="452"/>
                <w:tab w:val="center" w:pos="549"/>
              </w:tabs>
            </w:pPr>
            <w:r>
              <w:tab/>
            </w:r>
            <w:r>
              <w:tab/>
              <w:t>3</w:t>
            </w:r>
          </w:p>
        </w:tc>
        <w:tc>
          <w:tcPr>
            <w:tcW w:w="1269" w:type="dxa"/>
          </w:tcPr>
          <w:p w14:paraId="038E3683" w14:textId="7EDC3B3F" w:rsidR="00137E0C" w:rsidRPr="00470372" w:rsidRDefault="00F96E27" w:rsidP="009264CE">
            <w:r>
              <w:t>15.8</w:t>
            </w:r>
          </w:p>
        </w:tc>
        <w:tc>
          <w:tcPr>
            <w:tcW w:w="5031" w:type="dxa"/>
          </w:tcPr>
          <w:p w14:paraId="01CE01C1" w14:textId="77777777" w:rsidR="00137E0C" w:rsidRPr="00470372" w:rsidRDefault="00137E0C" w:rsidP="009264CE"/>
        </w:tc>
      </w:tr>
      <w:tr w:rsidR="00137E0C" w:rsidRPr="00470372" w14:paraId="32AFA12C" w14:textId="77777777" w:rsidTr="009264CE">
        <w:trPr>
          <w:cantSplit/>
          <w:trHeight w:val="283"/>
        </w:trPr>
        <w:tc>
          <w:tcPr>
            <w:tcW w:w="1440" w:type="dxa"/>
          </w:tcPr>
          <w:p w14:paraId="699404CB" w14:textId="77777777" w:rsidR="00137E0C" w:rsidRPr="00470372" w:rsidRDefault="00137E0C" w:rsidP="009264CE">
            <w:pPr>
              <w:jc w:val="center"/>
            </w:pPr>
            <w:r>
              <w:t>D</w:t>
            </w:r>
          </w:p>
        </w:tc>
        <w:tc>
          <w:tcPr>
            <w:tcW w:w="1350" w:type="dxa"/>
          </w:tcPr>
          <w:p w14:paraId="6E88C1AD" w14:textId="77777777" w:rsidR="00137E0C" w:rsidRPr="00470372" w:rsidRDefault="002E676B" w:rsidP="009264CE">
            <w:pPr>
              <w:jc w:val="center"/>
            </w:pPr>
            <w:r>
              <w:t>0</w:t>
            </w:r>
          </w:p>
        </w:tc>
        <w:tc>
          <w:tcPr>
            <w:tcW w:w="1269" w:type="dxa"/>
          </w:tcPr>
          <w:p w14:paraId="0F7AF333" w14:textId="77777777" w:rsidR="00137E0C" w:rsidRPr="00470372" w:rsidRDefault="002E676B" w:rsidP="009264CE">
            <w:r>
              <w:t>0</w:t>
            </w:r>
          </w:p>
        </w:tc>
        <w:tc>
          <w:tcPr>
            <w:tcW w:w="5031" w:type="dxa"/>
          </w:tcPr>
          <w:p w14:paraId="7AD0ADFC" w14:textId="77777777" w:rsidR="00137E0C" w:rsidRPr="00470372" w:rsidRDefault="00137E0C" w:rsidP="009264CE"/>
        </w:tc>
      </w:tr>
      <w:tr w:rsidR="00137E0C" w:rsidRPr="00470372" w14:paraId="48602CF9" w14:textId="77777777" w:rsidTr="009264CE">
        <w:trPr>
          <w:cantSplit/>
          <w:trHeight w:val="283"/>
        </w:trPr>
        <w:tc>
          <w:tcPr>
            <w:tcW w:w="1440" w:type="dxa"/>
          </w:tcPr>
          <w:p w14:paraId="16C6DBF2" w14:textId="77777777" w:rsidR="00137E0C" w:rsidRPr="00470372" w:rsidRDefault="00137E0C" w:rsidP="009264CE">
            <w:pPr>
              <w:jc w:val="center"/>
            </w:pPr>
            <w:r>
              <w:t>F</w:t>
            </w:r>
          </w:p>
        </w:tc>
        <w:tc>
          <w:tcPr>
            <w:tcW w:w="1350" w:type="dxa"/>
          </w:tcPr>
          <w:p w14:paraId="65F086EA" w14:textId="77777777" w:rsidR="00137E0C" w:rsidRPr="00470372" w:rsidRDefault="002E676B" w:rsidP="009264CE">
            <w:pPr>
              <w:jc w:val="center"/>
            </w:pPr>
            <w:r>
              <w:t>0</w:t>
            </w:r>
          </w:p>
        </w:tc>
        <w:tc>
          <w:tcPr>
            <w:tcW w:w="1269" w:type="dxa"/>
          </w:tcPr>
          <w:p w14:paraId="57749B18" w14:textId="77777777" w:rsidR="00137E0C" w:rsidRPr="00470372" w:rsidRDefault="002E676B" w:rsidP="009264CE">
            <w:r>
              <w:t>0</w:t>
            </w:r>
          </w:p>
        </w:tc>
        <w:tc>
          <w:tcPr>
            <w:tcW w:w="5031" w:type="dxa"/>
          </w:tcPr>
          <w:p w14:paraId="2F6ECAA0" w14:textId="77777777" w:rsidR="00137E0C" w:rsidRPr="00470372" w:rsidRDefault="00137E0C" w:rsidP="009264CE"/>
        </w:tc>
      </w:tr>
      <w:tr w:rsidR="00137E0C" w:rsidRPr="00470372" w14:paraId="14ACCAB5" w14:textId="77777777" w:rsidTr="009264CE">
        <w:trPr>
          <w:cantSplit/>
          <w:trHeight w:val="283"/>
        </w:trPr>
        <w:tc>
          <w:tcPr>
            <w:tcW w:w="1440" w:type="dxa"/>
          </w:tcPr>
          <w:p w14:paraId="2CAA25EC" w14:textId="77777777" w:rsidR="00137E0C" w:rsidRDefault="00137E0C" w:rsidP="009264CE">
            <w:pPr>
              <w:jc w:val="center"/>
            </w:pPr>
            <w:r>
              <w:t>Denied</w:t>
            </w:r>
          </w:p>
          <w:p w14:paraId="167DA3EE" w14:textId="77777777" w:rsidR="00137E0C" w:rsidRPr="00470372" w:rsidRDefault="00137E0C" w:rsidP="009264CE">
            <w:pPr>
              <w:jc w:val="center"/>
            </w:pPr>
            <w:r>
              <w:t>Entry</w:t>
            </w:r>
          </w:p>
        </w:tc>
        <w:tc>
          <w:tcPr>
            <w:tcW w:w="1350" w:type="dxa"/>
          </w:tcPr>
          <w:p w14:paraId="6D06A917" w14:textId="7B9D2135" w:rsidR="00137E0C" w:rsidRPr="00470372" w:rsidRDefault="00F96E27" w:rsidP="002E676B">
            <w:pPr>
              <w:tabs>
                <w:tab w:val="left" w:pos="737"/>
              </w:tabs>
            </w:pPr>
            <w:r>
              <w:t>0</w:t>
            </w:r>
          </w:p>
        </w:tc>
        <w:tc>
          <w:tcPr>
            <w:tcW w:w="1269" w:type="dxa"/>
          </w:tcPr>
          <w:p w14:paraId="3391CA12" w14:textId="7B8865EE" w:rsidR="00137E0C" w:rsidRPr="00470372" w:rsidRDefault="00F96E27" w:rsidP="009264CE">
            <w:r>
              <w:t>0</w:t>
            </w:r>
            <w:bookmarkStart w:id="0" w:name="_GoBack"/>
            <w:bookmarkEnd w:id="0"/>
          </w:p>
        </w:tc>
        <w:tc>
          <w:tcPr>
            <w:tcW w:w="5031" w:type="dxa"/>
          </w:tcPr>
          <w:p w14:paraId="7B01F1F9" w14:textId="77777777" w:rsidR="00137E0C" w:rsidRPr="00470372" w:rsidRDefault="00137E0C" w:rsidP="009264CE"/>
        </w:tc>
      </w:tr>
      <w:tr w:rsidR="00137E0C" w:rsidRPr="00470372" w14:paraId="063CD5E0" w14:textId="77777777" w:rsidTr="009264CE">
        <w:trPr>
          <w:cantSplit/>
          <w:trHeight w:val="283"/>
        </w:trPr>
        <w:tc>
          <w:tcPr>
            <w:tcW w:w="1440" w:type="dxa"/>
          </w:tcPr>
          <w:p w14:paraId="43E92EF0" w14:textId="77777777" w:rsidR="00137E0C" w:rsidRPr="00470372" w:rsidRDefault="00137E0C" w:rsidP="009264CE">
            <w:pPr>
              <w:jc w:val="center"/>
            </w:pPr>
            <w:r>
              <w:t>In Progress</w:t>
            </w:r>
          </w:p>
        </w:tc>
        <w:tc>
          <w:tcPr>
            <w:tcW w:w="1350" w:type="dxa"/>
          </w:tcPr>
          <w:p w14:paraId="63BA74F8" w14:textId="77777777" w:rsidR="00137E0C" w:rsidRPr="00470372" w:rsidRDefault="002E676B" w:rsidP="009264CE">
            <w:r>
              <w:t>0</w:t>
            </w:r>
          </w:p>
        </w:tc>
        <w:tc>
          <w:tcPr>
            <w:tcW w:w="1269" w:type="dxa"/>
          </w:tcPr>
          <w:p w14:paraId="03262863" w14:textId="77777777" w:rsidR="00137E0C" w:rsidRPr="00470372" w:rsidRDefault="002E676B" w:rsidP="009264CE">
            <w:r>
              <w:t>0</w:t>
            </w:r>
          </w:p>
        </w:tc>
        <w:tc>
          <w:tcPr>
            <w:tcW w:w="5031" w:type="dxa"/>
          </w:tcPr>
          <w:p w14:paraId="69E80CB8" w14:textId="77777777" w:rsidR="00137E0C" w:rsidRPr="00470372" w:rsidRDefault="00137E0C" w:rsidP="009264CE"/>
        </w:tc>
      </w:tr>
      <w:tr w:rsidR="00137E0C" w:rsidRPr="00470372" w14:paraId="562488D5" w14:textId="77777777" w:rsidTr="009264CE">
        <w:trPr>
          <w:cantSplit/>
          <w:trHeight w:val="283"/>
        </w:trPr>
        <w:tc>
          <w:tcPr>
            <w:tcW w:w="1440" w:type="dxa"/>
          </w:tcPr>
          <w:p w14:paraId="66E5B37C" w14:textId="77777777" w:rsidR="00137E0C" w:rsidRPr="00470372" w:rsidRDefault="00137E0C" w:rsidP="009264CE">
            <w:pPr>
              <w:jc w:val="center"/>
            </w:pPr>
            <w:r>
              <w:t>Incomplete</w:t>
            </w:r>
          </w:p>
        </w:tc>
        <w:tc>
          <w:tcPr>
            <w:tcW w:w="1350" w:type="dxa"/>
          </w:tcPr>
          <w:p w14:paraId="15239655" w14:textId="77777777" w:rsidR="00137E0C" w:rsidRPr="00470372" w:rsidRDefault="002E676B" w:rsidP="009264CE">
            <w:r>
              <w:t>0</w:t>
            </w:r>
          </w:p>
        </w:tc>
        <w:tc>
          <w:tcPr>
            <w:tcW w:w="1269" w:type="dxa"/>
          </w:tcPr>
          <w:p w14:paraId="114AFF24" w14:textId="77777777" w:rsidR="00137E0C" w:rsidRPr="00470372" w:rsidRDefault="002E676B" w:rsidP="009264CE">
            <w:r>
              <w:t>0</w:t>
            </w:r>
          </w:p>
        </w:tc>
        <w:tc>
          <w:tcPr>
            <w:tcW w:w="5031" w:type="dxa"/>
          </w:tcPr>
          <w:p w14:paraId="052ACDC4" w14:textId="77777777" w:rsidR="00137E0C" w:rsidRPr="00470372" w:rsidRDefault="00137E0C" w:rsidP="009264CE"/>
        </w:tc>
      </w:tr>
      <w:tr w:rsidR="00137E0C" w:rsidRPr="00470372" w14:paraId="52DB1EA5" w14:textId="77777777" w:rsidTr="009264CE">
        <w:trPr>
          <w:cantSplit/>
          <w:trHeight w:val="283"/>
        </w:trPr>
        <w:tc>
          <w:tcPr>
            <w:tcW w:w="1440" w:type="dxa"/>
          </w:tcPr>
          <w:p w14:paraId="52A228CC" w14:textId="77777777" w:rsidR="00137E0C" w:rsidRPr="00470372" w:rsidRDefault="00137E0C" w:rsidP="009264CE">
            <w:pPr>
              <w:jc w:val="center"/>
            </w:pPr>
            <w:r>
              <w:t>Pass</w:t>
            </w:r>
          </w:p>
        </w:tc>
        <w:tc>
          <w:tcPr>
            <w:tcW w:w="1350" w:type="dxa"/>
          </w:tcPr>
          <w:p w14:paraId="3203F6A6" w14:textId="77777777" w:rsidR="00137E0C" w:rsidRPr="00470372" w:rsidRDefault="002E676B" w:rsidP="009264CE">
            <w:r>
              <w:t>0</w:t>
            </w:r>
          </w:p>
        </w:tc>
        <w:tc>
          <w:tcPr>
            <w:tcW w:w="1269" w:type="dxa"/>
          </w:tcPr>
          <w:p w14:paraId="5D19FE4B" w14:textId="77777777" w:rsidR="00137E0C" w:rsidRPr="00470372" w:rsidRDefault="002E676B" w:rsidP="009264CE">
            <w:r>
              <w:t>0</w:t>
            </w:r>
          </w:p>
        </w:tc>
        <w:tc>
          <w:tcPr>
            <w:tcW w:w="5031" w:type="dxa"/>
          </w:tcPr>
          <w:p w14:paraId="493D61BB" w14:textId="77777777" w:rsidR="00137E0C" w:rsidRPr="00470372" w:rsidRDefault="00137E0C" w:rsidP="009264CE"/>
        </w:tc>
      </w:tr>
      <w:tr w:rsidR="00137E0C" w:rsidRPr="00470372" w14:paraId="61E788F8" w14:textId="77777777" w:rsidTr="009264CE">
        <w:trPr>
          <w:cantSplit/>
          <w:trHeight w:val="283"/>
        </w:trPr>
        <w:tc>
          <w:tcPr>
            <w:tcW w:w="1440" w:type="dxa"/>
          </w:tcPr>
          <w:p w14:paraId="3B33865E" w14:textId="77777777" w:rsidR="00137E0C" w:rsidRPr="00470372" w:rsidRDefault="00137E0C" w:rsidP="009264CE">
            <w:pPr>
              <w:jc w:val="center"/>
            </w:pPr>
            <w:r>
              <w:t>Fail</w:t>
            </w:r>
          </w:p>
        </w:tc>
        <w:tc>
          <w:tcPr>
            <w:tcW w:w="1350" w:type="dxa"/>
          </w:tcPr>
          <w:p w14:paraId="42B6A99A" w14:textId="77777777" w:rsidR="00137E0C" w:rsidRPr="00470372" w:rsidRDefault="002E676B" w:rsidP="009264CE">
            <w:r>
              <w:t>0</w:t>
            </w:r>
          </w:p>
        </w:tc>
        <w:tc>
          <w:tcPr>
            <w:tcW w:w="1269" w:type="dxa"/>
          </w:tcPr>
          <w:p w14:paraId="74955089" w14:textId="77777777" w:rsidR="00137E0C" w:rsidRPr="00470372" w:rsidRDefault="002E676B" w:rsidP="009264CE">
            <w:r>
              <w:t>0</w:t>
            </w:r>
          </w:p>
        </w:tc>
        <w:tc>
          <w:tcPr>
            <w:tcW w:w="5031" w:type="dxa"/>
          </w:tcPr>
          <w:p w14:paraId="1F3F7E93" w14:textId="77777777" w:rsidR="00137E0C" w:rsidRPr="00470372" w:rsidRDefault="00137E0C" w:rsidP="009264CE"/>
        </w:tc>
      </w:tr>
      <w:tr w:rsidR="00137E0C" w:rsidRPr="00470372" w14:paraId="4865BB33" w14:textId="77777777" w:rsidTr="009264CE">
        <w:trPr>
          <w:cantSplit/>
          <w:trHeight w:val="283"/>
        </w:trPr>
        <w:tc>
          <w:tcPr>
            <w:tcW w:w="1440" w:type="dxa"/>
          </w:tcPr>
          <w:p w14:paraId="0A7E7B72" w14:textId="77777777" w:rsidR="00137E0C" w:rsidRPr="00470372" w:rsidRDefault="00137E0C" w:rsidP="009264CE">
            <w:pPr>
              <w:jc w:val="center"/>
            </w:pPr>
            <w:r>
              <w:t>Withdrawn</w:t>
            </w:r>
          </w:p>
        </w:tc>
        <w:tc>
          <w:tcPr>
            <w:tcW w:w="1350" w:type="dxa"/>
          </w:tcPr>
          <w:p w14:paraId="315286BA" w14:textId="77777777" w:rsidR="00137E0C" w:rsidRPr="00470372" w:rsidRDefault="002E676B" w:rsidP="009264CE">
            <w:r>
              <w:t>0</w:t>
            </w:r>
          </w:p>
        </w:tc>
        <w:tc>
          <w:tcPr>
            <w:tcW w:w="1269" w:type="dxa"/>
          </w:tcPr>
          <w:p w14:paraId="46075DE5" w14:textId="77777777" w:rsidR="00137E0C" w:rsidRPr="00470372" w:rsidRDefault="002E676B" w:rsidP="009264CE">
            <w:r>
              <w:t>0</w:t>
            </w:r>
          </w:p>
        </w:tc>
        <w:tc>
          <w:tcPr>
            <w:tcW w:w="5031" w:type="dxa"/>
          </w:tcPr>
          <w:p w14:paraId="23A9E93E" w14:textId="77777777" w:rsidR="00137E0C" w:rsidRPr="00470372" w:rsidRDefault="00137E0C" w:rsidP="009264CE"/>
        </w:tc>
      </w:tr>
    </w:tbl>
    <w:p w14:paraId="01CB7EE7" w14:textId="77777777" w:rsidR="00137E0C" w:rsidRPr="00470372" w:rsidRDefault="00137E0C"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5CD334E3" w14:textId="77777777" w:rsidTr="00137E0C">
        <w:trPr>
          <w:trHeight w:val="809"/>
          <w:tblHeader/>
        </w:trPr>
        <w:tc>
          <w:tcPr>
            <w:tcW w:w="9810" w:type="dxa"/>
            <w:tcBorders>
              <w:bottom w:val="single" w:sz="4" w:space="0" w:color="auto"/>
            </w:tcBorders>
          </w:tcPr>
          <w:p w14:paraId="76D0228E" w14:textId="77777777" w:rsidR="004B738D" w:rsidRPr="00470372" w:rsidRDefault="004B738D" w:rsidP="009264CE">
            <w:r>
              <w:lastRenderedPageBreak/>
              <w:t>2. Analyze special</w:t>
            </w:r>
            <w:r w:rsidRPr="00470372">
              <w:t xml:space="preserve"> factors (if any) affecting the  results</w:t>
            </w:r>
          </w:p>
          <w:p w14:paraId="29CA9C19" w14:textId="77777777" w:rsidR="004B738D" w:rsidRPr="00470372" w:rsidRDefault="004B738D" w:rsidP="009264CE"/>
        </w:tc>
      </w:tr>
    </w:tbl>
    <w:p w14:paraId="2DA0BF15"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B738D" w:rsidRPr="00470372" w14:paraId="12967E68" w14:textId="77777777" w:rsidTr="009264CE">
        <w:tc>
          <w:tcPr>
            <w:tcW w:w="9810" w:type="dxa"/>
            <w:gridSpan w:val="2"/>
          </w:tcPr>
          <w:p w14:paraId="0ACF6193" w14:textId="77777777" w:rsidR="004B738D" w:rsidRPr="00470372" w:rsidRDefault="004B738D" w:rsidP="009264CE">
            <w:r>
              <w:t xml:space="preserve">3. </w:t>
            </w:r>
            <w:r w:rsidRPr="00470372">
              <w:t>Variations from planned stude</w:t>
            </w:r>
            <w:r>
              <w:t>nt assessment processes (if any) (see Course Specifications).</w:t>
            </w:r>
            <w:r w:rsidRPr="00470372">
              <w:t xml:space="preserve">  </w:t>
            </w:r>
          </w:p>
          <w:p w14:paraId="50DEE8D1" w14:textId="77777777" w:rsidR="004B738D" w:rsidRPr="00470372" w:rsidRDefault="004B738D" w:rsidP="009264CE"/>
        </w:tc>
      </w:tr>
      <w:tr w:rsidR="004B738D" w:rsidRPr="00470372" w14:paraId="5FB7E23D" w14:textId="77777777" w:rsidTr="009264CE">
        <w:trPr>
          <w:trHeight w:val="240"/>
        </w:trPr>
        <w:tc>
          <w:tcPr>
            <w:tcW w:w="9810" w:type="dxa"/>
            <w:gridSpan w:val="2"/>
          </w:tcPr>
          <w:p w14:paraId="327C2583" w14:textId="77777777" w:rsidR="004B738D" w:rsidRPr="00470372" w:rsidRDefault="004B738D" w:rsidP="009264CE">
            <w:r>
              <w:t xml:space="preserve">a. </w:t>
            </w:r>
            <w:r w:rsidRPr="00470372">
              <w:t xml:space="preserve">Variations (if any) from planned </w:t>
            </w:r>
            <w:r>
              <w:t>assessment schedule (see</w:t>
            </w:r>
            <w:r w:rsidRPr="00470372">
              <w:t xml:space="preserve"> Course Specification</w:t>
            </w:r>
            <w:r>
              <w:t>s</w:t>
            </w:r>
            <w:r w:rsidRPr="00470372">
              <w:t>)</w:t>
            </w:r>
          </w:p>
        </w:tc>
      </w:tr>
      <w:tr w:rsidR="004B738D" w:rsidRPr="00470372" w14:paraId="2B9A2E2D" w14:textId="77777777" w:rsidTr="009264CE">
        <w:trPr>
          <w:trHeight w:val="231"/>
        </w:trPr>
        <w:tc>
          <w:tcPr>
            <w:tcW w:w="4500" w:type="dxa"/>
          </w:tcPr>
          <w:p w14:paraId="2C6F1B39" w14:textId="77777777" w:rsidR="004B738D" w:rsidRPr="00470372" w:rsidRDefault="004B738D" w:rsidP="009264CE">
            <w:pPr>
              <w:jc w:val="center"/>
            </w:pPr>
            <w:r w:rsidRPr="00470372">
              <w:t>Variation</w:t>
            </w:r>
          </w:p>
        </w:tc>
        <w:tc>
          <w:tcPr>
            <w:tcW w:w="5310" w:type="dxa"/>
          </w:tcPr>
          <w:p w14:paraId="3D74241C" w14:textId="77777777" w:rsidR="004B738D" w:rsidRPr="00470372" w:rsidRDefault="004B738D" w:rsidP="009264CE">
            <w:pPr>
              <w:jc w:val="center"/>
            </w:pPr>
            <w:r w:rsidRPr="00470372">
              <w:t>Reason</w:t>
            </w:r>
          </w:p>
        </w:tc>
      </w:tr>
      <w:tr w:rsidR="004B738D" w:rsidRPr="00470372" w14:paraId="6AA8A6E3" w14:textId="77777777" w:rsidTr="009264CE">
        <w:trPr>
          <w:trHeight w:val="231"/>
        </w:trPr>
        <w:tc>
          <w:tcPr>
            <w:tcW w:w="4500" w:type="dxa"/>
          </w:tcPr>
          <w:p w14:paraId="54EA2C51" w14:textId="77777777" w:rsidR="004B738D" w:rsidRPr="00470372" w:rsidRDefault="004B738D" w:rsidP="009264CE"/>
          <w:p w14:paraId="36B31391" w14:textId="77777777" w:rsidR="004B738D" w:rsidRPr="00470372" w:rsidRDefault="004B738D" w:rsidP="009264CE"/>
        </w:tc>
        <w:tc>
          <w:tcPr>
            <w:tcW w:w="5310" w:type="dxa"/>
          </w:tcPr>
          <w:p w14:paraId="0F0269FC" w14:textId="77777777" w:rsidR="004B738D" w:rsidRPr="00470372" w:rsidRDefault="004B738D" w:rsidP="009264CE"/>
        </w:tc>
      </w:tr>
      <w:tr w:rsidR="004B738D" w:rsidRPr="00470372" w14:paraId="5F9C1619" w14:textId="77777777" w:rsidTr="009264CE">
        <w:trPr>
          <w:trHeight w:val="231"/>
        </w:trPr>
        <w:tc>
          <w:tcPr>
            <w:tcW w:w="4500" w:type="dxa"/>
          </w:tcPr>
          <w:p w14:paraId="63173119" w14:textId="77777777" w:rsidR="004B738D" w:rsidRPr="00470372" w:rsidRDefault="004B738D" w:rsidP="009264CE"/>
          <w:p w14:paraId="0BC375BC" w14:textId="77777777" w:rsidR="004B738D" w:rsidRPr="00470372" w:rsidRDefault="004B738D" w:rsidP="009264CE"/>
        </w:tc>
        <w:tc>
          <w:tcPr>
            <w:tcW w:w="5310" w:type="dxa"/>
          </w:tcPr>
          <w:p w14:paraId="6488651E" w14:textId="77777777" w:rsidR="004B738D" w:rsidRPr="00470372" w:rsidRDefault="004B738D" w:rsidP="009264CE"/>
        </w:tc>
      </w:tr>
      <w:tr w:rsidR="004B738D" w:rsidRPr="00470372" w14:paraId="0A6E33E4" w14:textId="77777777" w:rsidTr="009264CE">
        <w:trPr>
          <w:trHeight w:val="231"/>
        </w:trPr>
        <w:tc>
          <w:tcPr>
            <w:tcW w:w="4500" w:type="dxa"/>
          </w:tcPr>
          <w:p w14:paraId="0208B3FF" w14:textId="77777777" w:rsidR="004B738D" w:rsidRPr="00470372" w:rsidRDefault="004B738D" w:rsidP="009264CE"/>
          <w:p w14:paraId="22EDFB3B" w14:textId="77777777" w:rsidR="004B738D" w:rsidRPr="00470372" w:rsidRDefault="004B738D" w:rsidP="009264CE"/>
        </w:tc>
        <w:tc>
          <w:tcPr>
            <w:tcW w:w="5310" w:type="dxa"/>
          </w:tcPr>
          <w:p w14:paraId="1ECBC5C1" w14:textId="77777777" w:rsidR="004B738D" w:rsidRPr="00470372" w:rsidRDefault="004B738D" w:rsidP="009264CE"/>
        </w:tc>
      </w:tr>
      <w:tr w:rsidR="004B738D" w:rsidRPr="00470372" w14:paraId="07FB61A0" w14:textId="77777777" w:rsidTr="009264CE">
        <w:trPr>
          <w:trHeight w:val="231"/>
        </w:trPr>
        <w:tc>
          <w:tcPr>
            <w:tcW w:w="9810" w:type="dxa"/>
            <w:gridSpan w:val="2"/>
          </w:tcPr>
          <w:p w14:paraId="40C95CD6" w14:textId="77777777" w:rsidR="004B738D" w:rsidRPr="00470372" w:rsidRDefault="004B738D" w:rsidP="009264CE">
            <w:pPr>
              <w:jc w:val="both"/>
            </w:pPr>
            <w:r w:rsidRPr="00470372">
              <w:t>b. Variations (if any) from planned assessment process</w:t>
            </w:r>
            <w:r>
              <w:t>es in Domains of Learning (see</w:t>
            </w:r>
            <w:r w:rsidRPr="00470372">
              <w:t xml:space="preserve"> Course Specification</w:t>
            </w:r>
            <w:r>
              <w:t>s</w:t>
            </w:r>
            <w:r w:rsidRPr="00470372">
              <w:t>)</w:t>
            </w:r>
          </w:p>
        </w:tc>
      </w:tr>
      <w:tr w:rsidR="004B738D" w:rsidRPr="00470372" w14:paraId="404354AE" w14:textId="77777777" w:rsidTr="009264CE">
        <w:trPr>
          <w:trHeight w:val="231"/>
        </w:trPr>
        <w:tc>
          <w:tcPr>
            <w:tcW w:w="4500" w:type="dxa"/>
          </w:tcPr>
          <w:p w14:paraId="51DCEF78" w14:textId="77777777" w:rsidR="004B738D" w:rsidRPr="00470372" w:rsidRDefault="004B738D" w:rsidP="009264CE">
            <w:pPr>
              <w:jc w:val="center"/>
            </w:pPr>
            <w:r w:rsidRPr="00470372">
              <w:t>Variation</w:t>
            </w:r>
          </w:p>
        </w:tc>
        <w:tc>
          <w:tcPr>
            <w:tcW w:w="5310" w:type="dxa"/>
          </w:tcPr>
          <w:p w14:paraId="23DBBF37" w14:textId="77777777" w:rsidR="004B738D" w:rsidRPr="00470372" w:rsidRDefault="004B738D" w:rsidP="009264CE">
            <w:pPr>
              <w:jc w:val="center"/>
            </w:pPr>
            <w:r w:rsidRPr="00470372">
              <w:t>Reason</w:t>
            </w:r>
          </w:p>
        </w:tc>
      </w:tr>
      <w:tr w:rsidR="004B738D" w:rsidRPr="00470372" w14:paraId="0349DB54" w14:textId="77777777" w:rsidTr="009264CE">
        <w:trPr>
          <w:trHeight w:val="231"/>
        </w:trPr>
        <w:tc>
          <w:tcPr>
            <w:tcW w:w="4500" w:type="dxa"/>
          </w:tcPr>
          <w:p w14:paraId="72147DC9" w14:textId="77777777" w:rsidR="004B738D" w:rsidRPr="00470372" w:rsidRDefault="004B738D" w:rsidP="009264CE"/>
          <w:p w14:paraId="172A7B69" w14:textId="77777777" w:rsidR="004B738D" w:rsidRPr="00470372" w:rsidRDefault="004B738D" w:rsidP="009264CE"/>
        </w:tc>
        <w:tc>
          <w:tcPr>
            <w:tcW w:w="5310" w:type="dxa"/>
          </w:tcPr>
          <w:p w14:paraId="53CD3A7E" w14:textId="77777777" w:rsidR="004B738D" w:rsidRPr="00470372" w:rsidRDefault="004B738D" w:rsidP="009264CE"/>
        </w:tc>
      </w:tr>
      <w:tr w:rsidR="004B738D" w:rsidRPr="00470372" w14:paraId="7BDBC3B2" w14:textId="77777777" w:rsidTr="009264CE">
        <w:trPr>
          <w:trHeight w:val="231"/>
        </w:trPr>
        <w:tc>
          <w:tcPr>
            <w:tcW w:w="4500" w:type="dxa"/>
          </w:tcPr>
          <w:p w14:paraId="436FDA0A" w14:textId="77777777" w:rsidR="004B738D" w:rsidRPr="00470372" w:rsidRDefault="004B738D" w:rsidP="009264CE"/>
          <w:p w14:paraId="350C9823" w14:textId="77777777" w:rsidR="004B738D" w:rsidRPr="00470372" w:rsidRDefault="004B738D" w:rsidP="009264CE"/>
        </w:tc>
        <w:tc>
          <w:tcPr>
            <w:tcW w:w="5310" w:type="dxa"/>
          </w:tcPr>
          <w:p w14:paraId="3F3553C7" w14:textId="77777777" w:rsidR="004B738D" w:rsidRPr="00470372" w:rsidRDefault="004B738D" w:rsidP="009264CE"/>
        </w:tc>
      </w:tr>
      <w:tr w:rsidR="004B738D" w:rsidRPr="00470372" w14:paraId="00910D72" w14:textId="77777777" w:rsidTr="009264CE">
        <w:trPr>
          <w:trHeight w:val="231"/>
        </w:trPr>
        <w:tc>
          <w:tcPr>
            <w:tcW w:w="4500" w:type="dxa"/>
          </w:tcPr>
          <w:p w14:paraId="38EF6BAA" w14:textId="77777777" w:rsidR="004B738D" w:rsidRPr="00470372" w:rsidRDefault="004B738D" w:rsidP="009264CE"/>
          <w:p w14:paraId="54023717" w14:textId="77777777" w:rsidR="004B738D" w:rsidRPr="00470372" w:rsidRDefault="004B738D" w:rsidP="009264CE"/>
        </w:tc>
        <w:tc>
          <w:tcPr>
            <w:tcW w:w="5310" w:type="dxa"/>
          </w:tcPr>
          <w:p w14:paraId="7408617E" w14:textId="77777777" w:rsidR="004B738D" w:rsidRPr="00470372" w:rsidRDefault="004B738D" w:rsidP="009264CE"/>
        </w:tc>
      </w:tr>
    </w:tbl>
    <w:p w14:paraId="57BD8CD4"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B738D" w:rsidRPr="00470372" w14:paraId="3C846EDF" w14:textId="77777777" w:rsidTr="009264CE">
        <w:trPr>
          <w:cantSplit/>
        </w:trPr>
        <w:tc>
          <w:tcPr>
            <w:tcW w:w="9810" w:type="dxa"/>
            <w:gridSpan w:val="2"/>
          </w:tcPr>
          <w:p w14:paraId="1DD0869F" w14:textId="77777777" w:rsidR="004B738D" w:rsidRPr="00470372" w:rsidRDefault="004B738D" w:rsidP="009264CE">
            <w:pPr>
              <w:jc w:val="both"/>
            </w:pPr>
            <w:r>
              <w:t>4.</w:t>
            </w:r>
            <w:r w:rsidRPr="00470372">
              <w:t xml:space="preserve"> </w:t>
            </w:r>
            <w:r>
              <w:t>Student Grade Achievement Verification (</w:t>
            </w:r>
            <w:proofErr w:type="spellStart"/>
            <w:r>
              <w:t>eg</w:t>
            </w:r>
            <w:proofErr w:type="spellEnd"/>
            <w:r>
              <w:t>. cross-check of grade validity by independent evaluator).</w:t>
            </w:r>
          </w:p>
          <w:p w14:paraId="63C94C63" w14:textId="77777777" w:rsidR="004B738D" w:rsidRPr="00470372" w:rsidRDefault="004B738D" w:rsidP="009264CE"/>
        </w:tc>
      </w:tr>
      <w:tr w:rsidR="004B738D" w:rsidRPr="00470372" w14:paraId="0A484586" w14:textId="77777777" w:rsidTr="009264CE">
        <w:tc>
          <w:tcPr>
            <w:tcW w:w="3420" w:type="dxa"/>
          </w:tcPr>
          <w:p w14:paraId="3F9E32FC" w14:textId="77777777" w:rsidR="004B738D" w:rsidRPr="00470372" w:rsidRDefault="004B738D" w:rsidP="009264CE">
            <w:pPr>
              <w:jc w:val="center"/>
            </w:pPr>
            <w:r w:rsidRPr="00470372">
              <w:t>Method(s) of Verification</w:t>
            </w:r>
          </w:p>
        </w:tc>
        <w:tc>
          <w:tcPr>
            <w:tcW w:w="6390" w:type="dxa"/>
          </w:tcPr>
          <w:p w14:paraId="3316BC73" w14:textId="77777777" w:rsidR="004B738D" w:rsidRPr="00470372" w:rsidRDefault="004B738D" w:rsidP="009264CE">
            <w:pPr>
              <w:jc w:val="center"/>
            </w:pPr>
            <w:r w:rsidRPr="00470372">
              <w:t>Conclusion</w:t>
            </w:r>
          </w:p>
        </w:tc>
      </w:tr>
      <w:tr w:rsidR="004B738D" w:rsidRPr="00470372" w14:paraId="41D71751" w14:textId="77777777" w:rsidTr="009264CE">
        <w:tc>
          <w:tcPr>
            <w:tcW w:w="3420" w:type="dxa"/>
          </w:tcPr>
          <w:p w14:paraId="119FCC92" w14:textId="77777777" w:rsidR="004B738D" w:rsidRPr="00470372" w:rsidRDefault="004B738D" w:rsidP="009264CE">
            <w:r w:rsidRPr="00470372">
              <w:t xml:space="preserve"> </w:t>
            </w:r>
          </w:p>
          <w:p w14:paraId="3A77BAEE" w14:textId="77777777" w:rsidR="004B738D" w:rsidRPr="00470372" w:rsidRDefault="004B738D" w:rsidP="009264CE"/>
        </w:tc>
        <w:tc>
          <w:tcPr>
            <w:tcW w:w="6390" w:type="dxa"/>
          </w:tcPr>
          <w:p w14:paraId="1E4B17A7" w14:textId="77777777" w:rsidR="004B738D" w:rsidRPr="00470372" w:rsidRDefault="004B738D" w:rsidP="009264CE"/>
        </w:tc>
      </w:tr>
      <w:tr w:rsidR="004B738D" w:rsidRPr="00470372" w14:paraId="59CC9A59" w14:textId="77777777" w:rsidTr="009264CE">
        <w:trPr>
          <w:cantSplit/>
          <w:trHeight w:val="90"/>
        </w:trPr>
        <w:tc>
          <w:tcPr>
            <w:tcW w:w="3420" w:type="dxa"/>
          </w:tcPr>
          <w:p w14:paraId="73A65A5C" w14:textId="77777777" w:rsidR="004B738D" w:rsidRPr="00470372" w:rsidRDefault="004B738D" w:rsidP="009264CE"/>
          <w:p w14:paraId="4FE576C1" w14:textId="77777777" w:rsidR="004B738D" w:rsidRPr="00470372" w:rsidRDefault="004B738D" w:rsidP="009264CE"/>
        </w:tc>
        <w:tc>
          <w:tcPr>
            <w:tcW w:w="6390" w:type="dxa"/>
          </w:tcPr>
          <w:p w14:paraId="3109A35B" w14:textId="77777777" w:rsidR="004B738D" w:rsidRPr="00470372" w:rsidRDefault="004B738D" w:rsidP="009264CE"/>
        </w:tc>
      </w:tr>
    </w:tbl>
    <w:p w14:paraId="194A1C54" w14:textId="77777777" w:rsidR="004B738D" w:rsidRPr="00470372" w:rsidRDefault="004B738D" w:rsidP="004B738D"/>
    <w:p w14:paraId="4B2D8DBE" w14:textId="77777777" w:rsidR="004B738D" w:rsidRPr="00470372" w:rsidRDefault="004B738D" w:rsidP="00ED52AD">
      <w:r w:rsidRPr="00470372">
        <w:t>D Resources and Facilities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2F61F70E" w14:textId="77777777" w:rsidTr="009264CE">
        <w:trPr>
          <w:trHeight w:val="70"/>
        </w:trPr>
        <w:tc>
          <w:tcPr>
            <w:tcW w:w="4297" w:type="dxa"/>
            <w:tcBorders>
              <w:top w:val="single" w:sz="4" w:space="0" w:color="auto"/>
              <w:left w:val="single" w:sz="4" w:space="0" w:color="auto"/>
              <w:bottom w:val="single" w:sz="4" w:space="0" w:color="auto"/>
              <w:right w:val="single" w:sz="4" w:space="0" w:color="auto"/>
            </w:tcBorders>
          </w:tcPr>
          <w:p w14:paraId="2DA399F3" w14:textId="77777777" w:rsidR="004B738D" w:rsidRPr="00470372" w:rsidRDefault="004B738D" w:rsidP="009264CE">
            <w:r w:rsidRPr="00470372">
              <w:t>1. Difficulties in access to resources or facilities (if any)</w:t>
            </w:r>
          </w:p>
          <w:p w14:paraId="7855D6A4" w14:textId="77777777" w:rsidR="004B738D" w:rsidRPr="00470372" w:rsidRDefault="004B738D" w:rsidP="009264CE"/>
          <w:p w14:paraId="101849D7" w14:textId="77777777" w:rsidR="004B738D" w:rsidRPr="00470372" w:rsidRDefault="004B738D" w:rsidP="009264CE"/>
          <w:p w14:paraId="0ED5851D" w14:textId="77777777" w:rsidR="004B738D" w:rsidRPr="00470372" w:rsidRDefault="004B738D" w:rsidP="009264CE"/>
        </w:tc>
        <w:tc>
          <w:tcPr>
            <w:tcW w:w="5513" w:type="dxa"/>
            <w:tcBorders>
              <w:top w:val="single" w:sz="4" w:space="0" w:color="auto"/>
              <w:left w:val="single" w:sz="4" w:space="0" w:color="auto"/>
              <w:bottom w:val="single" w:sz="4" w:space="0" w:color="auto"/>
              <w:right w:val="single" w:sz="4" w:space="0" w:color="auto"/>
            </w:tcBorders>
          </w:tcPr>
          <w:p w14:paraId="3060725E" w14:textId="77777777" w:rsidR="004B738D" w:rsidRPr="00470372" w:rsidRDefault="004B738D" w:rsidP="009264CE">
            <w:r w:rsidRPr="00470372">
              <w:t>2. Consequences of any difficulties experienced for student learning in the course.</w:t>
            </w:r>
          </w:p>
          <w:p w14:paraId="7F1048E6" w14:textId="77777777" w:rsidR="004B738D" w:rsidRPr="00470372" w:rsidRDefault="004B738D" w:rsidP="009264CE"/>
          <w:p w14:paraId="2EC9AE12" w14:textId="77777777" w:rsidR="004B738D" w:rsidRPr="00470372" w:rsidRDefault="004B738D" w:rsidP="009264CE"/>
          <w:p w14:paraId="0A27AE9A" w14:textId="77777777" w:rsidR="004B738D" w:rsidRPr="00470372" w:rsidRDefault="004B738D" w:rsidP="009264CE"/>
        </w:tc>
      </w:tr>
    </w:tbl>
    <w:p w14:paraId="5C4F94E6" w14:textId="77777777" w:rsidR="004B738D" w:rsidRPr="00470372" w:rsidRDefault="004B738D" w:rsidP="004B738D"/>
    <w:p w14:paraId="741019F6" w14:textId="77777777" w:rsidR="004B738D" w:rsidRPr="00470372" w:rsidRDefault="004B738D" w:rsidP="00ED52AD">
      <w:r w:rsidRPr="00470372">
        <w:t>E. Administrative Issues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52A58AD0" w14:textId="77777777" w:rsidTr="00ED52AD">
        <w:trPr>
          <w:trHeight w:val="998"/>
        </w:trPr>
        <w:tc>
          <w:tcPr>
            <w:tcW w:w="4297" w:type="dxa"/>
          </w:tcPr>
          <w:p w14:paraId="28C0ED7A" w14:textId="77777777" w:rsidR="004B738D" w:rsidRPr="00470372" w:rsidRDefault="004B738D" w:rsidP="00ED52AD">
            <w:r w:rsidRPr="00470372">
              <w:lastRenderedPageBreak/>
              <w:t xml:space="preserve"> 1 Organizational or administrative difficulties encountered (if any)</w:t>
            </w:r>
          </w:p>
        </w:tc>
        <w:tc>
          <w:tcPr>
            <w:tcW w:w="5513" w:type="dxa"/>
          </w:tcPr>
          <w:p w14:paraId="0C632595" w14:textId="77777777" w:rsidR="004B738D" w:rsidRPr="00470372" w:rsidRDefault="004B738D" w:rsidP="00ED52AD">
            <w:r w:rsidRPr="00470372">
              <w:t>2.  Consequences of any difficulties experienced for student learning in the course.</w:t>
            </w:r>
          </w:p>
        </w:tc>
      </w:tr>
    </w:tbl>
    <w:p w14:paraId="33CB248E" w14:textId="77777777" w:rsidR="004B738D" w:rsidRPr="00470372" w:rsidRDefault="004B738D" w:rsidP="00ED52AD">
      <w:r w:rsidRPr="00470372">
        <w:t>F  Course Evaluation</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06D2CFE7" w14:textId="77777777" w:rsidTr="009264CE">
        <w:trPr>
          <w:trHeight w:val="620"/>
        </w:trPr>
        <w:tc>
          <w:tcPr>
            <w:tcW w:w="9810" w:type="dxa"/>
          </w:tcPr>
          <w:p w14:paraId="13463102" w14:textId="77777777" w:rsidR="004B738D" w:rsidRPr="00470372" w:rsidRDefault="004B738D" w:rsidP="009264CE">
            <w:r w:rsidRPr="00470372">
              <w:t>1  S</w:t>
            </w:r>
            <w:r>
              <w:t>tudent evaluation of the course</w:t>
            </w:r>
            <w:r w:rsidRPr="00470372">
              <w:t xml:space="preserve">  (Attach </w:t>
            </w:r>
            <w:r>
              <w:t>summary of s</w:t>
            </w:r>
            <w:r w:rsidRPr="00470372">
              <w:t xml:space="preserve">urvey </w:t>
            </w:r>
            <w:r>
              <w:t>results</w:t>
            </w:r>
            <w:r w:rsidRPr="00470372">
              <w:t>)</w:t>
            </w:r>
            <w:r w:rsidRPr="00470372">
              <w:tab/>
            </w:r>
          </w:p>
        </w:tc>
      </w:tr>
      <w:tr w:rsidR="004B738D" w:rsidRPr="00470372" w14:paraId="121C0B70" w14:textId="77777777" w:rsidTr="009264CE">
        <w:tc>
          <w:tcPr>
            <w:tcW w:w="9810" w:type="dxa"/>
          </w:tcPr>
          <w:p w14:paraId="607E90E8" w14:textId="77777777" w:rsidR="004B738D" w:rsidRPr="00470372" w:rsidRDefault="004B738D" w:rsidP="009264CE">
            <w:r w:rsidRPr="00470372">
              <w:t>a</w:t>
            </w:r>
            <w:r>
              <w:t>.</w:t>
            </w:r>
            <w:r w:rsidRPr="00470372">
              <w:t xml:space="preserve"> Li</w:t>
            </w:r>
            <w:r>
              <w:t>st the most important recommendations for improvement</w:t>
            </w:r>
            <w:r w:rsidRPr="00470372">
              <w:t xml:space="preserve"> and strengths</w:t>
            </w:r>
          </w:p>
          <w:p w14:paraId="7289F2C3" w14:textId="77777777" w:rsidR="004B738D" w:rsidRPr="00470372" w:rsidRDefault="004B738D" w:rsidP="009264CE"/>
          <w:p w14:paraId="313324EB" w14:textId="77777777" w:rsidR="004B738D" w:rsidRPr="00470372" w:rsidRDefault="004B738D" w:rsidP="009264CE"/>
        </w:tc>
      </w:tr>
      <w:tr w:rsidR="004B738D" w:rsidRPr="00470372" w14:paraId="25E602DA" w14:textId="77777777" w:rsidTr="009264CE">
        <w:tc>
          <w:tcPr>
            <w:tcW w:w="9810" w:type="dxa"/>
          </w:tcPr>
          <w:p w14:paraId="58EF86C7" w14:textId="77777777" w:rsidR="004B738D" w:rsidRPr="00470372" w:rsidRDefault="004B738D" w:rsidP="009264CE">
            <w:r w:rsidRPr="00470372">
              <w:t>b</w:t>
            </w:r>
            <w:r>
              <w:t>.</w:t>
            </w:r>
            <w:r w:rsidRPr="00470372">
              <w:t xml:space="preserve"> Response of instructor or course team to this evaluation</w:t>
            </w:r>
          </w:p>
          <w:p w14:paraId="781257E2" w14:textId="77777777" w:rsidR="004B738D" w:rsidRPr="00470372" w:rsidRDefault="004B738D" w:rsidP="009264CE"/>
          <w:p w14:paraId="72C25FE7" w14:textId="77777777" w:rsidR="004B738D" w:rsidRPr="00470372" w:rsidRDefault="004B738D" w:rsidP="009264CE"/>
        </w:tc>
      </w:tr>
      <w:tr w:rsidR="004B738D" w:rsidRPr="00470372" w14:paraId="51614122" w14:textId="77777777" w:rsidTr="009264CE">
        <w:tc>
          <w:tcPr>
            <w:tcW w:w="9810" w:type="dxa"/>
          </w:tcPr>
          <w:p w14:paraId="04082843" w14:textId="77777777" w:rsidR="004B738D" w:rsidRPr="00470372" w:rsidRDefault="004B738D" w:rsidP="009264CE">
            <w:pPr>
              <w:jc w:val="both"/>
            </w:pPr>
            <w:r>
              <w:t>2.  Other Evaluation (</w:t>
            </w:r>
            <w:proofErr w:type="spellStart"/>
            <w:r>
              <w:t>eg</w:t>
            </w:r>
            <w:proofErr w:type="spellEnd"/>
            <w:r>
              <w:t>. b</w:t>
            </w:r>
            <w:r w:rsidRPr="00470372">
              <w:t>y head of department, peer observations, accreditatio</w:t>
            </w:r>
            <w:r>
              <w:t>n review, other stakeholders)</w:t>
            </w:r>
          </w:p>
          <w:p w14:paraId="47FD3542" w14:textId="77777777" w:rsidR="004B738D" w:rsidRPr="00470372" w:rsidRDefault="004B738D" w:rsidP="009264CE"/>
          <w:p w14:paraId="57F0F12D" w14:textId="77777777" w:rsidR="004B738D" w:rsidRPr="00470372" w:rsidRDefault="004B738D" w:rsidP="009264CE"/>
        </w:tc>
      </w:tr>
      <w:tr w:rsidR="004B738D" w:rsidRPr="00470372" w14:paraId="0CF3C786" w14:textId="77777777" w:rsidTr="009264CE">
        <w:tc>
          <w:tcPr>
            <w:tcW w:w="9810" w:type="dxa"/>
          </w:tcPr>
          <w:p w14:paraId="1B0CA3E0" w14:textId="77777777" w:rsidR="004B738D" w:rsidRPr="00470372" w:rsidRDefault="004B738D" w:rsidP="009264CE">
            <w:r w:rsidRPr="00470372">
              <w:t>a</w:t>
            </w:r>
            <w:r>
              <w:t>.</w:t>
            </w:r>
            <w:r w:rsidRPr="00470372">
              <w:t xml:space="preserve"> Lis</w:t>
            </w:r>
            <w:r>
              <w:t>t the most important  recommendations for improvement</w:t>
            </w:r>
            <w:r w:rsidRPr="00470372">
              <w:t xml:space="preserve"> and strengths</w:t>
            </w:r>
          </w:p>
          <w:p w14:paraId="4EF778C7" w14:textId="77777777" w:rsidR="004B738D" w:rsidRPr="00470372" w:rsidRDefault="004B738D" w:rsidP="009264CE"/>
          <w:p w14:paraId="06E1512C" w14:textId="77777777" w:rsidR="004B738D" w:rsidRPr="00470372" w:rsidRDefault="004B738D" w:rsidP="009264CE"/>
        </w:tc>
      </w:tr>
      <w:tr w:rsidR="004B738D" w:rsidRPr="00470372" w14:paraId="61829E17" w14:textId="77777777" w:rsidTr="009264CE">
        <w:tc>
          <w:tcPr>
            <w:tcW w:w="9810" w:type="dxa"/>
          </w:tcPr>
          <w:p w14:paraId="7F3A1E8A" w14:textId="77777777" w:rsidR="004B738D" w:rsidRPr="00470372" w:rsidRDefault="004B738D" w:rsidP="009264CE">
            <w:r w:rsidRPr="00470372">
              <w:t>b</w:t>
            </w:r>
            <w:r>
              <w:t>.</w:t>
            </w:r>
            <w:r w:rsidRPr="00470372">
              <w:t xml:space="preserve"> Response of instructor or course team to this evaluation</w:t>
            </w:r>
          </w:p>
          <w:p w14:paraId="73B2A38B" w14:textId="77777777" w:rsidR="004B738D" w:rsidRPr="00470372" w:rsidRDefault="004B738D" w:rsidP="009264CE"/>
          <w:p w14:paraId="2738FED0" w14:textId="77777777" w:rsidR="004B738D" w:rsidRPr="00470372" w:rsidRDefault="004B738D" w:rsidP="009264CE"/>
          <w:p w14:paraId="50943A04" w14:textId="77777777" w:rsidR="004B738D" w:rsidRPr="00470372" w:rsidRDefault="004B738D" w:rsidP="009264CE"/>
        </w:tc>
      </w:tr>
    </w:tbl>
    <w:p w14:paraId="6AF7D51C" w14:textId="77777777" w:rsidR="004B738D" w:rsidRDefault="004B738D" w:rsidP="004B738D"/>
    <w:p w14:paraId="40B77D92" w14:textId="77777777" w:rsidR="004B738D" w:rsidRDefault="004B738D" w:rsidP="004B738D"/>
    <w:p w14:paraId="5A59212E" w14:textId="77777777" w:rsidR="004B738D" w:rsidRPr="00470372" w:rsidRDefault="004B738D" w:rsidP="00ED52AD">
      <w:r w:rsidRPr="00470372">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B738D" w:rsidRPr="00470372" w14:paraId="65AA6FB1" w14:textId="77777777" w:rsidTr="009264CE">
        <w:tc>
          <w:tcPr>
            <w:tcW w:w="9810" w:type="dxa"/>
            <w:gridSpan w:val="4"/>
          </w:tcPr>
          <w:p w14:paraId="285AC511" w14:textId="77777777" w:rsidR="004B738D" w:rsidRPr="00470372" w:rsidRDefault="004B738D" w:rsidP="009264CE">
            <w:r w:rsidRPr="00470372">
              <w:t>1.  Progress on actions proposed for improving the co</w:t>
            </w:r>
            <w:r>
              <w:t>urse in previous course reports (if any).</w:t>
            </w:r>
          </w:p>
          <w:p w14:paraId="3D46F178" w14:textId="77777777" w:rsidR="004B738D" w:rsidRPr="00470372" w:rsidRDefault="004B738D" w:rsidP="009264CE"/>
        </w:tc>
      </w:tr>
      <w:tr w:rsidR="004B738D" w:rsidRPr="00470372" w14:paraId="305D9174" w14:textId="77777777" w:rsidTr="009264CE">
        <w:trPr>
          <w:trHeight w:val="956"/>
        </w:trPr>
        <w:tc>
          <w:tcPr>
            <w:tcW w:w="2430" w:type="dxa"/>
          </w:tcPr>
          <w:p w14:paraId="568BD71B" w14:textId="77777777" w:rsidR="004B738D" w:rsidRDefault="004B738D" w:rsidP="009264CE">
            <w:pPr>
              <w:jc w:val="center"/>
            </w:pPr>
            <w:r w:rsidRPr="00470372">
              <w:t xml:space="preserve">Actions </w:t>
            </w:r>
            <w:r>
              <w:t>recommended</w:t>
            </w:r>
          </w:p>
          <w:p w14:paraId="4DC7FFAC" w14:textId="77777777" w:rsidR="004B738D" w:rsidRPr="00470372" w:rsidRDefault="004B738D" w:rsidP="009264CE">
            <w:pPr>
              <w:jc w:val="center"/>
            </w:pPr>
            <w:r>
              <w:t>from the most recent</w:t>
            </w:r>
            <w:r w:rsidRPr="00470372">
              <w:t xml:space="preserve"> course report(s)</w:t>
            </w:r>
          </w:p>
        </w:tc>
        <w:tc>
          <w:tcPr>
            <w:tcW w:w="2078" w:type="dxa"/>
          </w:tcPr>
          <w:p w14:paraId="0CA853A9" w14:textId="77777777" w:rsidR="004B738D" w:rsidRDefault="004B738D" w:rsidP="009264CE">
            <w:pPr>
              <w:jc w:val="center"/>
            </w:pPr>
          </w:p>
          <w:p w14:paraId="309E3CA2" w14:textId="77777777" w:rsidR="004B738D" w:rsidRPr="00470372" w:rsidRDefault="004B738D" w:rsidP="009264CE">
            <w:pPr>
              <w:jc w:val="center"/>
            </w:pPr>
            <w:r>
              <w:t>Actions Taken</w:t>
            </w:r>
          </w:p>
        </w:tc>
        <w:tc>
          <w:tcPr>
            <w:tcW w:w="2651" w:type="dxa"/>
          </w:tcPr>
          <w:p w14:paraId="4188DC35" w14:textId="77777777" w:rsidR="004B738D" w:rsidRDefault="004B738D" w:rsidP="009264CE">
            <w:pPr>
              <w:jc w:val="center"/>
            </w:pPr>
          </w:p>
          <w:p w14:paraId="3A74B06D" w14:textId="77777777" w:rsidR="004B738D" w:rsidRPr="00470372" w:rsidRDefault="004B738D" w:rsidP="009264CE">
            <w:pPr>
              <w:jc w:val="center"/>
            </w:pPr>
            <w:r>
              <w:t>Action Results</w:t>
            </w:r>
          </w:p>
        </w:tc>
        <w:tc>
          <w:tcPr>
            <w:tcW w:w="2651" w:type="dxa"/>
          </w:tcPr>
          <w:p w14:paraId="29A110E7" w14:textId="77777777" w:rsidR="004B738D" w:rsidRDefault="004B738D" w:rsidP="009264CE">
            <w:pPr>
              <w:jc w:val="center"/>
            </w:pPr>
          </w:p>
          <w:p w14:paraId="23123673" w14:textId="77777777" w:rsidR="004B738D" w:rsidRPr="00470372" w:rsidRDefault="004B738D" w:rsidP="009264CE">
            <w:pPr>
              <w:jc w:val="center"/>
            </w:pPr>
            <w:r>
              <w:t>Action Analysis</w:t>
            </w:r>
          </w:p>
          <w:p w14:paraId="0CBFAD07" w14:textId="77777777" w:rsidR="004B738D" w:rsidRPr="00470372" w:rsidRDefault="004B738D" w:rsidP="009264CE">
            <w:pPr>
              <w:jc w:val="center"/>
            </w:pPr>
          </w:p>
        </w:tc>
      </w:tr>
      <w:tr w:rsidR="004B738D" w:rsidRPr="00470372" w14:paraId="166FE53C" w14:textId="77777777" w:rsidTr="00ED52AD">
        <w:trPr>
          <w:trHeight w:val="420"/>
        </w:trPr>
        <w:tc>
          <w:tcPr>
            <w:tcW w:w="2430" w:type="dxa"/>
          </w:tcPr>
          <w:p w14:paraId="10A1D38E" w14:textId="77777777" w:rsidR="004B738D" w:rsidRPr="00470372" w:rsidRDefault="004B738D" w:rsidP="009264CE">
            <w:r>
              <w:t>a.</w:t>
            </w:r>
          </w:p>
        </w:tc>
        <w:tc>
          <w:tcPr>
            <w:tcW w:w="2078" w:type="dxa"/>
          </w:tcPr>
          <w:p w14:paraId="2B3D9BD8" w14:textId="77777777" w:rsidR="004B738D" w:rsidRPr="00470372" w:rsidRDefault="004B738D" w:rsidP="009264CE"/>
        </w:tc>
        <w:tc>
          <w:tcPr>
            <w:tcW w:w="2651" w:type="dxa"/>
          </w:tcPr>
          <w:p w14:paraId="75907C37" w14:textId="77777777" w:rsidR="004B738D" w:rsidRPr="00470372" w:rsidRDefault="004B738D" w:rsidP="009264CE"/>
        </w:tc>
        <w:tc>
          <w:tcPr>
            <w:tcW w:w="2651" w:type="dxa"/>
          </w:tcPr>
          <w:p w14:paraId="42FA4683" w14:textId="77777777" w:rsidR="004B738D" w:rsidRPr="00470372" w:rsidRDefault="004B738D" w:rsidP="009264CE"/>
        </w:tc>
      </w:tr>
      <w:tr w:rsidR="004B738D" w:rsidRPr="00470372" w14:paraId="12C93515" w14:textId="77777777" w:rsidTr="00ED52AD">
        <w:trPr>
          <w:trHeight w:val="427"/>
        </w:trPr>
        <w:tc>
          <w:tcPr>
            <w:tcW w:w="2430" w:type="dxa"/>
          </w:tcPr>
          <w:p w14:paraId="5DB9F9E0" w14:textId="77777777" w:rsidR="004B738D" w:rsidRPr="00470372" w:rsidRDefault="004B738D" w:rsidP="009264CE">
            <w:r>
              <w:t>b.</w:t>
            </w:r>
          </w:p>
        </w:tc>
        <w:tc>
          <w:tcPr>
            <w:tcW w:w="2078" w:type="dxa"/>
          </w:tcPr>
          <w:p w14:paraId="42B3E05D" w14:textId="77777777" w:rsidR="004B738D" w:rsidRPr="00470372" w:rsidRDefault="004B738D" w:rsidP="009264CE"/>
        </w:tc>
        <w:tc>
          <w:tcPr>
            <w:tcW w:w="2651" w:type="dxa"/>
          </w:tcPr>
          <w:p w14:paraId="09B32F66" w14:textId="77777777" w:rsidR="004B738D" w:rsidRPr="00470372" w:rsidRDefault="004B738D" w:rsidP="009264CE"/>
        </w:tc>
        <w:tc>
          <w:tcPr>
            <w:tcW w:w="2651" w:type="dxa"/>
          </w:tcPr>
          <w:p w14:paraId="3A2E06D7" w14:textId="77777777" w:rsidR="004B738D" w:rsidRPr="00470372" w:rsidRDefault="004B738D" w:rsidP="009264CE"/>
        </w:tc>
      </w:tr>
      <w:tr w:rsidR="004B738D" w:rsidRPr="00470372" w14:paraId="7331FA9B" w14:textId="77777777" w:rsidTr="00ED52AD">
        <w:trPr>
          <w:trHeight w:val="405"/>
        </w:trPr>
        <w:tc>
          <w:tcPr>
            <w:tcW w:w="2430" w:type="dxa"/>
          </w:tcPr>
          <w:p w14:paraId="4C062B56" w14:textId="77777777" w:rsidR="004B738D" w:rsidRPr="00470372" w:rsidRDefault="004B738D" w:rsidP="009264CE">
            <w:r>
              <w:t>c.</w:t>
            </w:r>
          </w:p>
        </w:tc>
        <w:tc>
          <w:tcPr>
            <w:tcW w:w="2078" w:type="dxa"/>
          </w:tcPr>
          <w:p w14:paraId="23B971BD" w14:textId="77777777" w:rsidR="004B738D" w:rsidRPr="00470372" w:rsidRDefault="004B738D" w:rsidP="009264CE"/>
        </w:tc>
        <w:tc>
          <w:tcPr>
            <w:tcW w:w="2651" w:type="dxa"/>
          </w:tcPr>
          <w:p w14:paraId="1C4D1DEE" w14:textId="77777777" w:rsidR="004B738D" w:rsidRPr="00470372" w:rsidRDefault="004B738D" w:rsidP="009264CE"/>
        </w:tc>
        <w:tc>
          <w:tcPr>
            <w:tcW w:w="2651" w:type="dxa"/>
          </w:tcPr>
          <w:p w14:paraId="5581E4C3" w14:textId="77777777" w:rsidR="004B738D" w:rsidRPr="00470372" w:rsidRDefault="004B738D" w:rsidP="009264CE"/>
        </w:tc>
      </w:tr>
      <w:tr w:rsidR="004B738D" w:rsidRPr="00470372" w14:paraId="5A7BD134" w14:textId="77777777" w:rsidTr="00ED52AD">
        <w:trPr>
          <w:trHeight w:val="424"/>
        </w:trPr>
        <w:tc>
          <w:tcPr>
            <w:tcW w:w="2430" w:type="dxa"/>
          </w:tcPr>
          <w:p w14:paraId="5F68107B" w14:textId="77777777" w:rsidR="004B738D" w:rsidRPr="00470372" w:rsidRDefault="004B738D" w:rsidP="009264CE">
            <w:r>
              <w:t>d.</w:t>
            </w:r>
          </w:p>
        </w:tc>
        <w:tc>
          <w:tcPr>
            <w:tcW w:w="2078" w:type="dxa"/>
          </w:tcPr>
          <w:p w14:paraId="364D2869" w14:textId="77777777" w:rsidR="004B738D" w:rsidRPr="00470372" w:rsidRDefault="004B738D" w:rsidP="009264CE"/>
        </w:tc>
        <w:tc>
          <w:tcPr>
            <w:tcW w:w="2651" w:type="dxa"/>
          </w:tcPr>
          <w:p w14:paraId="491402EF" w14:textId="77777777" w:rsidR="004B738D" w:rsidRPr="00470372" w:rsidRDefault="004B738D" w:rsidP="009264CE"/>
        </w:tc>
        <w:tc>
          <w:tcPr>
            <w:tcW w:w="2651" w:type="dxa"/>
          </w:tcPr>
          <w:p w14:paraId="1FC16CE8" w14:textId="77777777" w:rsidR="004B738D" w:rsidRPr="00470372" w:rsidRDefault="004B738D" w:rsidP="009264CE"/>
        </w:tc>
      </w:tr>
    </w:tbl>
    <w:p w14:paraId="5B159852"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729A32F7" w14:textId="77777777" w:rsidTr="009264CE">
        <w:tc>
          <w:tcPr>
            <w:tcW w:w="9810" w:type="dxa"/>
          </w:tcPr>
          <w:p w14:paraId="66817939" w14:textId="77777777" w:rsidR="004B738D" w:rsidRPr="00470372" w:rsidRDefault="004B738D" w:rsidP="009264CE">
            <w:r>
              <w:t>2</w:t>
            </w:r>
            <w:r w:rsidRPr="00470372">
              <w:t xml:space="preserve">. </w:t>
            </w:r>
            <w:r>
              <w:t>List what other actions have been taken to improve the course (based on previous CR, surveys, independent opinion, or course evaluation).</w:t>
            </w:r>
          </w:p>
          <w:p w14:paraId="10146E14" w14:textId="77777777" w:rsidR="004B738D" w:rsidRPr="00470372" w:rsidRDefault="004B738D" w:rsidP="009264CE"/>
          <w:p w14:paraId="7ACFBE18" w14:textId="77777777" w:rsidR="004B738D" w:rsidRPr="00470372" w:rsidRDefault="004B738D" w:rsidP="009264CE"/>
          <w:p w14:paraId="0EBC8DD7" w14:textId="77777777" w:rsidR="004B738D" w:rsidRPr="00470372" w:rsidRDefault="004B738D" w:rsidP="009264CE"/>
        </w:tc>
      </w:tr>
    </w:tbl>
    <w:p w14:paraId="20A220F9"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240"/>
        <w:gridCol w:w="720"/>
        <w:gridCol w:w="1350"/>
        <w:gridCol w:w="1440"/>
      </w:tblGrid>
      <w:tr w:rsidR="004B738D" w:rsidRPr="00470372" w14:paraId="1BD5412F" w14:textId="77777777" w:rsidTr="009264CE">
        <w:tc>
          <w:tcPr>
            <w:tcW w:w="9810" w:type="dxa"/>
            <w:gridSpan w:val="5"/>
          </w:tcPr>
          <w:p w14:paraId="06D7B206" w14:textId="77777777" w:rsidR="004B738D" w:rsidRPr="00470372" w:rsidRDefault="004B738D" w:rsidP="009264CE">
            <w:r w:rsidRPr="00470372">
              <w:t xml:space="preserve">3.   Action Plan for Next Semester/Year  </w:t>
            </w:r>
          </w:p>
        </w:tc>
      </w:tr>
      <w:tr w:rsidR="004B738D" w:rsidRPr="00470372" w14:paraId="544EC205" w14:textId="77777777" w:rsidTr="009264CE">
        <w:trPr>
          <w:cantSplit/>
          <w:trHeight w:val="791"/>
        </w:trPr>
        <w:tc>
          <w:tcPr>
            <w:tcW w:w="3060" w:type="dxa"/>
          </w:tcPr>
          <w:p w14:paraId="5F3279F8" w14:textId="77777777" w:rsidR="004B738D" w:rsidRPr="00470372" w:rsidRDefault="004B738D" w:rsidP="009264CE">
            <w:pPr>
              <w:jc w:val="center"/>
            </w:pPr>
            <w:r>
              <w:t>Actions Recommended for Further Improvement</w:t>
            </w:r>
          </w:p>
        </w:tc>
        <w:tc>
          <w:tcPr>
            <w:tcW w:w="3240" w:type="dxa"/>
          </w:tcPr>
          <w:p w14:paraId="2E7E0D64" w14:textId="77777777" w:rsidR="004B738D" w:rsidRDefault="004B738D" w:rsidP="009264CE">
            <w:pPr>
              <w:jc w:val="center"/>
            </w:pPr>
            <w:r>
              <w:t>Intended Action Points</w:t>
            </w:r>
          </w:p>
          <w:p w14:paraId="34D47731" w14:textId="77777777" w:rsidR="004B738D" w:rsidRPr="00470372" w:rsidRDefault="004B738D" w:rsidP="009264CE">
            <w:pPr>
              <w:jc w:val="center"/>
            </w:pPr>
            <w:r>
              <w:t xml:space="preserve"> (should be measurable)</w:t>
            </w:r>
          </w:p>
        </w:tc>
        <w:tc>
          <w:tcPr>
            <w:tcW w:w="720" w:type="dxa"/>
          </w:tcPr>
          <w:p w14:paraId="55ED5FAD" w14:textId="77777777" w:rsidR="004B738D" w:rsidRDefault="004B738D" w:rsidP="009264CE">
            <w:pPr>
              <w:jc w:val="center"/>
            </w:pPr>
            <w:r>
              <w:t>Start</w:t>
            </w:r>
          </w:p>
          <w:p w14:paraId="0E7C57A0" w14:textId="77777777" w:rsidR="004B738D" w:rsidRPr="00470372" w:rsidRDefault="004B738D" w:rsidP="009264CE">
            <w:pPr>
              <w:jc w:val="center"/>
            </w:pPr>
            <w:r w:rsidRPr="00470372">
              <w:t>Date</w:t>
            </w:r>
          </w:p>
        </w:tc>
        <w:tc>
          <w:tcPr>
            <w:tcW w:w="1350" w:type="dxa"/>
          </w:tcPr>
          <w:p w14:paraId="533A5E8E" w14:textId="77777777" w:rsidR="004B738D" w:rsidRDefault="004B738D" w:rsidP="009264CE">
            <w:pPr>
              <w:jc w:val="center"/>
            </w:pPr>
            <w:r>
              <w:t>Completion</w:t>
            </w:r>
          </w:p>
          <w:p w14:paraId="014A47BB" w14:textId="77777777" w:rsidR="004B738D" w:rsidRPr="00470372" w:rsidRDefault="004B738D" w:rsidP="009264CE">
            <w:pPr>
              <w:jc w:val="center"/>
            </w:pPr>
            <w:r>
              <w:t>Date</w:t>
            </w:r>
          </w:p>
        </w:tc>
        <w:tc>
          <w:tcPr>
            <w:tcW w:w="1440" w:type="dxa"/>
          </w:tcPr>
          <w:p w14:paraId="19AE71C1" w14:textId="77777777" w:rsidR="004B738D" w:rsidRPr="00470372" w:rsidRDefault="004B738D" w:rsidP="009264CE">
            <w:pPr>
              <w:jc w:val="center"/>
            </w:pPr>
            <w:r w:rsidRPr="00470372">
              <w:t>Person Responsible</w:t>
            </w:r>
          </w:p>
        </w:tc>
      </w:tr>
      <w:tr w:rsidR="004B738D" w:rsidRPr="00470372" w14:paraId="3FF79207" w14:textId="77777777" w:rsidTr="009264CE">
        <w:trPr>
          <w:cantSplit/>
          <w:trHeight w:val="345"/>
        </w:trPr>
        <w:tc>
          <w:tcPr>
            <w:tcW w:w="3060" w:type="dxa"/>
          </w:tcPr>
          <w:p w14:paraId="6C76150A" w14:textId="77777777" w:rsidR="004B738D" w:rsidRPr="00470372" w:rsidRDefault="004B738D" w:rsidP="009264CE">
            <w:r>
              <w:t>a.</w:t>
            </w:r>
          </w:p>
        </w:tc>
        <w:tc>
          <w:tcPr>
            <w:tcW w:w="3240" w:type="dxa"/>
          </w:tcPr>
          <w:p w14:paraId="09121347" w14:textId="77777777" w:rsidR="004B738D" w:rsidRPr="00470372" w:rsidRDefault="004B738D" w:rsidP="009264CE"/>
        </w:tc>
        <w:tc>
          <w:tcPr>
            <w:tcW w:w="720" w:type="dxa"/>
          </w:tcPr>
          <w:p w14:paraId="157A3AFA" w14:textId="77777777" w:rsidR="004B738D" w:rsidRPr="00470372" w:rsidRDefault="004B738D" w:rsidP="009264CE"/>
        </w:tc>
        <w:tc>
          <w:tcPr>
            <w:tcW w:w="1350" w:type="dxa"/>
          </w:tcPr>
          <w:p w14:paraId="0D35346F" w14:textId="77777777" w:rsidR="004B738D" w:rsidRPr="00470372" w:rsidRDefault="004B738D" w:rsidP="009264CE"/>
        </w:tc>
        <w:tc>
          <w:tcPr>
            <w:tcW w:w="1440" w:type="dxa"/>
          </w:tcPr>
          <w:p w14:paraId="4D292EDC" w14:textId="77777777" w:rsidR="004B738D" w:rsidRPr="00470372" w:rsidRDefault="004B738D" w:rsidP="009264CE"/>
        </w:tc>
      </w:tr>
      <w:tr w:rsidR="004B738D" w:rsidRPr="00470372" w14:paraId="41FDF957" w14:textId="77777777" w:rsidTr="009264CE">
        <w:trPr>
          <w:cantSplit/>
          <w:trHeight w:val="345"/>
        </w:trPr>
        <w:tc>
          <w:tcPr>
            <w:tcW w:w="3060" w:type="dxa"/>
          </w:tcPr>
          <w:p w14:paraId="17A9E3CC" w14:textId="77777777" w:rsidR="004B738D" w:rsidRPr="00470372" w:rsidRDefault="004B738D" w:rsidP="009264CE">
            <w:r>
              <w:t>b.</w:t>
            </w:r>
          </w:p>
        </w:tc>
        <w:tc>
          <w:tcPr>
            <w:tcW w:w="3240" w:type="dxa"/>
          </w:tcPr>
          <w:p w14:paraId="6B94C6FF" w14:textId="77777777" w:rsidR="004B738D" w:rsidRPr="00470372" w:rsidRDefault="004B738D" w:rsidP="009264CE"/>
        </w:tc>
        <w:tc>
          <w:tcPr>
            <w:tcW w:w="720" w:type="dxa"/>
          </w:tcPr>
          <w:p w14:paraId="45A32630" w14:textId="77777777" w:rsidR="004B738D" w:rsidRPr="00470372" w:rsidRDefault="004B738D" w:rsidP="009264CE"/>
        </w:tc>
        <w:tc>
          <w:tcPr>
            <w:tcW w:w="1350" w:type="dxa"/>
          </w:tcPr>
          <w:p w14:paraId="1EFCDB87" w14:textId="77777777" w:rsidR="004B738D" w:rsidRPr="00470372" w:rsidRDefault="004B738D" w:rsidP="009264CE"/>
        </w:tc>
        <w:tc>
          <w:tcPr>
            <w:tcW w:w="1440" w:type="dxa"/>
          </w:tcPr>
          <w:p w14:paraId="657E8695" w14:textId="77777777" w:rsidR="004B738D" w:rsidRPr="00470372" w:rsidRDefault="004B738D" w:rsidP="009264CE"/>
        </w:tc>
      </w:tr>
      <w:tr w:rsidR="004B738D" w:rsidRPr="00470372" w14:paraId="3FF81FE2" w14:textId="77777777" w:rsidTr="009264CE">
        <w:trPr>
          <w:cantSplit/>
          <w:trHeight w:val="368"/>
        </w:trPr>
        <w:tc>
          <w:tcPr>
            <w:tcW w:w="3060" w:type="dxa"/>
          </w:tcPr>
          <w:p w14:paraId="47535812" w14:textId="77777777" w:rsidR="004B738D" w:rsidRPr="00470372" w:rsidRDefault="004B738D" w:rsidP="009264CE">
            <w:r>
              <w:t>c.</w:t>
            </w:r>
          </w:p>
        </w:tc>
        <w:tc>
          <w:tcPr>
            <w:tcW w:w="3240" w:type="dxa"/>
          </w:tcPr>
          <w:p w14:paraId="63667FBB" w14:textId="77777777" w:rsidR="004B738D" w:rsidRPr="00470372" w:rsidRDefault="004B738D" w:rsidP="009264CE"/>
        </w:tc>
        <w:tc>
          <w:tcPr>
            <w:tcW w:w="720" w:type="dxa"/>
          </w:tcPr>
          <w:p w14:paraId="6E3F16ED" w14:textId="77777777" w:rsidR="004B738D" w:rsidRPr="00470372" w:rsidRDefault="004B738D" w:rsidP="009264CE"/>
        </w:tc>
        <w:tc>
          <w:tcPr>
            <w:tcW w:w="1350" w:type="dxa"/>
          </w:tcPr>
          <w:p w14:paraId="055F74D1" w14:textId="77777777" w:rsidR="004B738D" w:rsidRPr="00470372" w:rsidRDefault="004B738D" w:rsidP="009264CE"/>
        </w:tc>
        <w:tc>
          <w:tcPr>
            <w:tcW w:w="1440" w:type="dxa"/>
          </w:tcPr>
          <w:p w14:paraId="3A112D00" w14:textId="77777777" w:rsidR="004B738D" w:rsidRPr="00470372" w:rsidRDefault="004B738D" w:rsidP="009264CE"/>
        </w:tc>
      </w:tr>
      <w:tr w:rsidR="004B738D" w:rsidRPr="00470372" w14:paraId="1CD6320F" w14:textId="77777777" w:rsidTr="009264CE">
        <w:trPr>
          <w:cantSplit/>
          <w:trHeight w:val="368"/>
        </w:trPr>
        <w:tc>
          <w:tcPr>
            <w:tcW w:w="3060" w:type="dxa"/>
          </w:tcPr>
          <w:p w14:paraId="2CEBF480" w14:textId="77777777" w:rsidR="004B738D" w:rsidRPr="00470372" w:rsidRDefault="004B738D" w:rsidP="009264CE">
            <w:r>
              <w:t>d.</w:t>
            </w:r>
          </w:p>
        </w:tc>
        <w:tc>
          <w:tcPr>
            <w:tcW w:w="3240" w:type="dxa"/>
          </w:tcPr>
          <w:p w14:paraId="730F8C58" w14:textId="77777777" w:rsidR="004B738D" w:rsidRPr="00470372" w:rsidRDefault="004B738D" w:rsidP="009264CE"/>
        </w:tc>
        <w:tc>
          <w:tcPr>
            <w:tcW w:w="720" w:type="dxa"/>
          </w:tcPr>
          <w:p w14:paraId="3687EE80" w14:textId="77777777" w:rsidR="004B738D" w:rsidRPr="00470372" w:rsidRDefault="004B738D" w:rsidP="009264CE"/>
        </w:tc>
        <w:tc>
          <w:tcPr>
            <w:tcW w:w="1350" w:type="dxa"/>
          </w:tcPr>
          <w:p w14:paraId="17D578F2" w14:textId="77777777" w:rsidR="004B738D" w:rsidRPr="00470372" w:rsidRDefault="004B738D" w:rsidP="009264CE"/>
        </w:tc>
        <w:tc>
          <w:tcPr>
            <w:tcW w:w="1440" w:type="dxa"/>
          </w:tcPr>
          <w:p w14:paraId="738DAA96" w14:textId="77777777" w:rsidR="004B738D" w:rsidRPr="00470372" w:rsidRDefault="004B738D" w:rsidP="009264CE"/>
        </w:tc>
      </w:tr>
      <w:tr w:rsidR="004B738D" w:rsidRPr="00470372" w14:paraId="716D4299" w14:textId="77777777" w:rsidTr="009264CE">
        <w:trPr>
          <w:cantSplit/>
          <w:trHeight w:val="368"/>
        </w:trPr>
        <w:tc>
          <w:tcPr>
            <w:tcW w:w="3060" w:type="dxa"/>
            <w:tcBorders>
              <w:bottom w:val="single" w:sz="4" w:space="0" w:color="auto"/>
            </w:tcBorders>
          </w:tcPr>
          <w:p w14:paraId="604B1CC6" w14:textId="77777777" w:rsidR="004B738D" w:rsidRPr="00470372" w:rsidRDefault="004B738D" w:rsidP="009264CE">
            <w:r>
              <w:t>e.</w:t>
            </w:r>
          </w:p>
        </w:tc>
        <w:tc>
          <w:tcPr>
            <w:tcW w:w="3240" w:type="dxa"/>
            <w:tcBorders>
              <w:bottom w:val="single" w:sz="4" w:space="0" w:color="auto"/>
            </w:tcBorders>
          </w:tcPr>
          <w:p w14:paraId="3C9BC207" w14:textId="77777777" w:rsidR="004B738D" w:rsidRPr="00470372" w:rsidRDefault="004B738D" w:rsidP="009264CE"/>
        </w:tc>
        <w:tc>
          <w:tcPr>
            <w:tcW w:w="720" w:type="dxa"/>
            <w:tcBorders>
              <w:bottom w:val="single" w:sz="4" w:space="0" w:color="auto"/>
            </w:tcBorders>
          </w:tcPr>
          <w:p w14:paraId="3E6F682D" w14:textId="77777777" w:rsidR="004B738D" w:rsidRPr="00470372" w:rsidRDefault="004B738D" w:rsidP="009264CE"/>
        </w:tc>
        <w:tc>
          <w:tcPr>
            <w:tcW w:w="1350" w:type="dxa"/>
            <w:tcBorders>
              <w:bottom w:val="single" w:sz="4" w:space="0" w:color="auto"/>
            </w:tcBorders>
          </w:tcPr>
          <w:p w14:paraId="52FC53D3" w14:textId="77777777" w:rsidR="004B738D" w:rsidRPr="00470372" w:rsidRDefault="004B738D" w:rsidP="009264CE"/>
        </w:tc>
        <w:tc>
          <w:tcPr>
            <w:tcW w:w="1440" w:type="dxa"/>
            <w:tcBorders>
              <w:bottom w:val="single" w:sz="4" w:space="0" w:color="auto"/>
            </w:tcBorders>
          </w:tcPr>
          <w:p w14:paraId="35289873" w14:textId="77777777" w:rsidR="004B738D" w:rsidRPr="00470372" w:rsidRDefault="004B738D" w:rsidP="009264CE"/>
        </w:tc>
      </w:tr>
    </w:tbl>
    <w:p w14:paraId="07A0EB16" w14:textId="77777777" w:rsidR="004B738D" w:rsidRDefault="004B738D" w:rsidP="004B738D"/>
    <w:p w14:paraId="43675613" w14:textId="77777777" w:rsidR="004B738D" w:rsidRDefault="004B738D" w:rsidP="004B738D"/>
    <w:p w14:paraId="6E5E01BF" w14:textId="77777777" w:rsidR="004B738D" w:rsidRPr="00470372" w:rsidRDefault="004B738D" w:rsidP="004B738D">
      <w:r w:rsidRPr="00470372">
        <w:t>Name of Course Instructor</w:t>
      </w:r>
      <w:r>
        <w:t>: ________________________________________________</w:t>
      </w:r>
    </w:p>
    <w:p w14:paraId="2775FD57" w14:textId="77777777" w:rsidR="004B738D" w:rsidRPr="00470372" w:rsidRDefault="004B738D" w:rsidP="004B738D"/>
    <w:p w14:paraId="7484BD4E" w14:textId="77777777" w:rsidR="004B738D" w:rsidRPr="00470372" w:rsidRDefault="004B738D" w:rsidP="004B738D">
      <w:r w:rsidRPr="00470372">
        <w:t>Signature:</w:t>
      </w:r>
      <w:r>
        <w:t xml:space="preserve"> </w:t>
      </w:r>
      <w:r w:rsidRPr="00470372">
        <w:t>______________</w:t>
      </w:r>
      <w:r>
        <w:t>_____________</w:t>
      </w:r>
      <w:proofErr w:type="gramStart"/>
      <w:r>
        <w:t>_</w:t>
      </w:r>
      <w:r w:rsidRPr="00470372">
        <w:t xml:space="preserve">  Date</w:t>
      </w:r>
      <w:proofErr w:type="gramEnd"/>
      <w:r w:rsidRPr="00470372">
        <w:t xml:space="preserve"> Report Completed:</w:t>
      </w:r>
      <w:r>
        <w:t xml:space="preserve">  </w:t>
      </w:r>
      <w:r w:rsidRPr="00470372">
        <w:t>____________</w:t>
      </w:r>
    </w:p>
    <w:p w14:paraId="235F5D36" w14:textId="77777777" w:rsidR="004B738D" w:rsidRPr="00470372" w:rsidRDefault="004B738D" w:rsidP="004B738D"/>
    <w:p w14:paraId="1C87AE78" w14:textId="77777777" w:rsidR="004B738D" w:rsidRDefault="004B738D" w:rsidP="004B738D">
      <w:r w:rsidRPr="00470372">
        <w:t>Program Coordinator</w:t>
      </w:r>
      <w:r>
        <w:t>: ____________________________________________________</w:t>
      </w:r>
    </w:p>
    <w:p w14:paraId="1C3D00DF" w14:textId="77777777" w:rsidR="004B738D" w:rsidRDefault="004B738D" w:rsidP="004B738D"/>
    <w:p w14:paraId="6B57253B" w14:textId="77777777" w:rsidR="004B738D" w:rsidRPr="00470372" w:rsidRDefault="004B738D" w:rsidP="00ED52AD">
      <w:r>
        <w:t xml:space="preserve">Signature: ______________________________      </w:t>
      </w:r>
      <w:r w:rsidRPr="00470372">
        <w:t>Date</w:t>
      </w:r>
      <w:r>
        <w:t xml:space="preserve"> Received</w:t>
      </w:r>
      <w:r w:rsidRPr="00470372">
        <w:t>:</w:t>
      </w:r>
      <w:r>
        <w:t xml:space="preserve"> </w:t>
      </w:r>
      <w:r w:rsidRPr="00470372">
        <w:t>________________</w:t>
      </w:r>
    </w:p>
    <w:sectPr w:rsidR="004B738D" w:rsidRPr="00470372" w:rsidSect="00E353A8">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1810BBE" w14:textId="77777777" w:rsidR="00BD67D2" w:rsidRDefault="00BD67D2">
      <w:r>
        <w:separator/>
      </w:r>
    </w:p>
  </w:endnote>
  <w:endnote w:type="continuationSeparator" w:id="0">
    <w:p w14:paraId="6F27527F" w14:textId="77777777" w:rsidR="00BD67D2" w:rsidRDefault="00BD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msy10">
    <w:altName w:val="Geneva"/>
    <w:charset w:val="00"/>
    <w:family w:val="swiss"/>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Zapf Dingbats">
    <w:panose1 w:val="05020102010704020609"/>
    <w:charset w:val="02"/>
    <w:family w:val="auto"/>
    <w:pitch w:val="variable"/>
    <w:sig w:usb0="00000000" w:usb1="10000000" w:usb2="00000000" w:usb3="00000000" w:csb0="80000000" w:csb1="00000000"/>
  </w:font>
  <w:font w:name="AL-Mohanad Bold">
    <w:altName w:val="Times New Roman"/>
    <w:charset w:val="B2"/>
    <w:family w:val="auto"/>
    <w:pitch w:val="variable"/>
    <w:sig w:usb0="00002001" w:usb1="00000000" w:usb2="00000000" w:usb3="00000000" w:csb0="0000004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6343875"/>
      <w:docPartObj>
        <w:docPartGallery w:val="Page Numbers (Bottom of Page)"/>
        <w:docPartUnique/>
      </w:docPartObj>
    </w:sdtPr>
    <w:sdtEndPr/>
    <w:sdtContent>
      <w:p w14:paraId="1F4361DD" w14:textId="77777777" w:rsidR="00BD67D2" w:rsidRDefault="00BD67D2">
        <w:pPr>
          <w:pStyle w:val="Footer"/>
          <w:jc w:val="right"/>
        </w:pPr>
        <w:r>
          <w:fldChar w:fldCharType="begin"/>
        </w:r>
        <w:r>
          <w:instrText xml:space="preserve"> PAGE   \* MERGEFORMAT </w:instrText>
        </w:r>
        <w:r>
          <w:fldChar w:fldCharType="separate"/>
        </w:r>
        <w:r w:rsidR="00F96E27">
          <w:rPr>
            <w:noProof/>
          </w:rPr>
          <w:t>6</w:t>
        </w:r>
        <w:r>
          <w:rPr>
            <w:noProof/>
          </w:rPr>
          <w:fldChar w:fldCharType="end"/>
        </w:r>
      </w:p>
    </w:sdtContent>
  </w:sdt>
  <w:p w14:paraId="770E23BD" w14:textId="77777777" w:rsidR="00BD67D2" w:rsidRDefault="00BD67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48DAE4B" w14:textId="77777777" w:rsidR="00BD67D2" w:rsidRDefault="00BD67D2">
      <w:r>
        <w:separator/>
      </w:r>
    </w:p>
  </w:footnote>
  <w:footnote w:type="continuationSeparator" w:id="0">
    <w:p w14:paraId="2150804F" w14:textId="77777777" w:rsidR="00BD67D2" w:rsidRDefault="00BD67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3CC90C" w14:textId="77777777" w:rsidR="00BD67D2" w:rsidRDefault="00F96E27" w:rsidP="00753AB0">
    <w:pPr>
      <w:pStyle w:val="Header"/>
      <w:rPr>
        <w:rtl/>
      </w:rPr>
    </w:pPr>
    <w:r>
      <w:rPr>
        <w:noProof/>
        <w:rtl/>
      </w:rPr>
      <w:pict w14:anchorId="0F325601">
        <v:rect id="Rectangle 9" o:spid="_x0000_s4099" style="position:absolute;margin-left:-71.95pt;margin-top:3.25pt;width:183.85pt;height:41.7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" filled="f" stroked="f">
          <v:textbox>
            <w:txbxContent>
              <w:p w14:paraId="11FEF0E1" w14:textId="77777777" w:rsidR="00BD67D2" w:rsidRPr="00753AB0" w:rsidRDefault="00BD67D2" w:rsidP="00753AB0">
                <w:pPr>
                  <w:jc w:val="center"/>
                  <w:rPr>
                    <w:rFonts w:cs="AL-Mohanad Bold"/>
                    <w:b/>
                    <w:bCs/>
                    <w:color w:val="800080"/>
                    <w:sz w:val="20"/>
                    <w:szCs w:val="20"/>
                  </w:rPr>
                </w:pPr>
                <w:r w:rsidRPr="00753AB0">
                  <w:rPr>
                    <w:rFonts w:cs="AL-Mohanad Bold"/>
                    <w:b/>
                    <w:bCs/>
                    <w:color w:val="800080"/>
                    <w:sz w:val="20"/>
                    <w:szCs w:val="20"/>
                  </w:rPr>
                  <w:t>Kingdom of Saudi Arabia</w:t>
                </w:r>
              </w:p>
              <w:p w14:paraId="7C6BADF1" w14:textId="77777777" w:rsidR="00BD67D2" w:rsidRPr="00753AB0" w:rsidRDefault="00BD67D2" w:rsidP="00753AB0">
                <w:pPr>
                  <w:jc w:val="center"/>
                  <w:rPr>
                    <w:rFonts w:cs="AL-Mohanad Bold"/>
                    <w:b/>
                    <w:bCs/>
                    <w:color w:val="800080"/>
                    <w:sz w:val="20"/>
                    <w:szCs w:val="20"/>
                  </w:rPr>
                </w:pPr>
                <w:r w:rsidRPr="00753AB0">
                  <w:rPr>
                    <w:rFonts w:cs="AL-Mohanad Bold"/>
                    <w:b/>
                    <w:bCs/>
                    <w:color w:val="800080"/>
                    <w:sz w:val="20"/>
                    <w:szCs w:val="20"/>
                  </w:rPr>
                  <w:t>National Commission for</w:t>
                </w:r>
              </w:p>
              <w:p w14:paraId="49FCFE52" w14:textId="77777777" w:rsidR="00BD67D2" w:rsidRPr="00753AB0" w:rsidRDefault="00BD67D2"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Pr>
        <w:noProof/>
        <w:rtl/>
      </w:rPr>
      <w:pict w14:anchorId="191A13DF">
        <v:rect id="Rectangle 8" o:spid="_x0000_s4098" style="position:absolute;margin-left:162pt;margin-top:-26.95pt;width:90pt;height:93.4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" filled="f" stroked="f">
          <v:textbox>
            <w:txbxContent>
              <w:p w14:paraId="10658E5F" w14:textId="77777777" w:rsidR="00BD67D2" w:rsidRPr="00A97E04" w:rsidRDefault="00BD67D2" w:rsidP="00753AB0">
                <w:pPr>
                  <w:rPr>
                    <w:rtl/>
                  </w:rPr>
                </w:pPr>
                <w:r>
                  <w:rPr>
                    <w:noProof/>
                  </w:rPr>
                  <w:drawing>
                    <wp:inline distT="0" distB="0" distL="0" distR="0" wp14:anchorId="4AEAF4CD" wp14:editId="32BE3A82">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v:textbox>
        </v:rect>
      </w:pict>
    </w:r>
    <w:r>
      <w:rPr>
        <w:noProof/>
        <w:rtl/>
      </w:rPr>
      <w:pict w14:anchorId="18790BA2">
        <v:rect id="Rectangle 7" o:spid="_x0000_s4097" style="position:absolute;margin-left:363.1pt;margin-top:-8.95pt;width:122.9pt;height:63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" filled="f" stroked="f">
          <v:textbox>
            <w:txbxContent>
              <w:p w14:paraId="3D366189" w14:textId="77777777" w:rsidR="00BD67D2" w:rsidRPr="00753AB0" w:rsidRDefault="00BD67D2"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14:paraId="6A48873B" w14:textId="77777777" w:rsidR="00BD67D2" w:rsidRPr="00753AB0" w:rsidRDefault="00BD67D2"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14:paraId="7B78C0B1" w14:textId="77777777" w:rsidR="00BD67D2" w:rsidRPr="00753AB0" w:rsidRDefault="00BD67D2"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p>
  <w:p w14:paraId="49F9A43B" w14:textId="77777777" w:rsidR="00BD67D2" w:rsidRDefault="00BD67D2" w:rsidP="00753AB0">
    <w:pPr>
      <w:pStyle w:val="Header"/>
      <w:rPr>
        <w:rtl/>
      </w:rPr>
    </w:pPr>
  </w:p>
  <w:p w14:paraId="091E413B" w14:textId="77777777" w:rsidR="00BD67D2" w:rsidRDefault="00BD67D2" w:rsidP="00753AB0">
    <w:pPr>
      <w:pStyle w:val="Header"/>
      <w:rPr>
        <w:rtl/>
      </w:rPr>
    </w:pPr>
  </w:p>
  <w:p w14:paraId="68B92715" w14:textId="77777777" w:rsidR="00BD67D2" w:rsidRDefault="00BD67D2" w:rsidP="00753AB0">
    <w:pPr>
      <w:pStyle w:val="Header"/>
      <w:rPr>
        <w:rtl/>
      </w:rPr>
    </w:pPr>
  </w:p>
  <w:p w14:paraId="221D48BE" w14:textId="77777777" w:rsidR="00BD67D2" w:rsidRDefault="00BD67D2" w:rsidP="00753AB0">
    <w:pPr>
      <w:pStyle w:val="Header"/>
      <w:rPr>
        <w:rtl/>
      </w:rPr>
    </w:pPr>
  </w:p>
  <w:p w14:paraId="587C5B04" w14:textId="77777777" w:rsidR="00BD67D2" w:rsidRPr="00753AB0" w:rsidRDefault="00BD67D2" w:rsidP="00753A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BC30A89"/>
    <w:multiLevelType w:val="hybridMultilevel"/>
    <w:tmpl w:val="A174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67654"/>
    <w:multiLevelType w:val="hybridMultilevel"/>
    <w:tmpl w:val="D868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01AAA"/>
    <w:multiLevelType w:val="hybridMultilevel"/>
    <w:tmpl w:val="9CB0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D86F4D"/>
    <w:multiLevelType w:val="hybridMultilevel"/>
    <w:tmpl w:val="49B6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16F32"/>
    <w:multiLevelType w:val="hybridMultilevel"/>
    <w:tmpl w:val="DA4C3800"/>
    <w:lvl w:ilvl="0" w:tplc="CA6C340A">
      <w:start w:val="2"/>
      <w:numFmt w:val="bullet"/>
      <w:lvlText w:val="-"/>
      <w:lvlJc w:val="left"/>
      <w:pPr>
        <w:ind w:left="720" w:hanging="360"/>
      </w:pPr>
      <w:rPr>
        <w:rFonts w:ascii="cmsy10" w:eastAsia="Calibri" w:hAnsi="cmsy10" w:cs="cmsy1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EF7A30"/>
    <w:multiLevelType w:val="hybridMultilevel"/>
    <w:tmpl w:val="C33A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81C6E"/>
    <w:multiLevelType w:val="hybridMultilevel"/>
    <w:tmpl w:val="D40E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2"/>
  </w:num>
  <w:num w:numId="5">
    <w:abstractNumId w:val="6"/>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3">
      <o:colormenu v:ext="edit" fillcolor="none"/>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753AB0"/>
    <w:rsid w:val="00006E81"/>
    <w:rsid w:val="0002522C"/>
    <w:rsid w:val="0006688D"/>
    <w:rsid w:val="000701AA"/>
    <w:rsid w:val="000A7440"/>
    <w:rsid w:val="000B51AA"/>
    <w:rsid w:val="000E1B3F"/>
    <w:rsid w:val="000E4844"/>
    <w:rsid w:val="00113828"/>
    <w:rsid w:val="001279FA"/>
    <w:rsid w:val="00130018"/>
    <w:rsid w:val="00137E01"/>
    <w:rsid w:val="00137E0C"/>
    <w:rsid w:val="001501F8"/>
    <w:rsid w:val="001510A1"/>
    <w:rsid w:val="00162BAF"/>
    <w:rsid w:val="001721CF"/>
    <w:rsid w:val="00186EE8"/>
    <w:rsid w:val="001900AA"/>
    <w:rsid w:val="001A4C97"/>
    <w:rsid w:val="001B2DF8"/>
    <w:rsid w:val="001D523C"/>
    <w:rsid w:val="001E1AE5"/>
    <w:rsid w:val="00210DDA"/>
    <w:rsid w:val="00210E54"/>
    <w:rsid w:val="00216C10"/>
    <w:rsid w:val="00247EC7"/>
    <w:rsid w:val="00274847"/>
    <w:rsid w:val="00290C36"/>
    <w:rsid w:val="00297202"/>
    <w:rsid w:val="002C019E"/>
    <w:rsid w:val="002C17F8"/>
    <w:rsid w:val="002E676B"/>
    <w:rsid w:val="002F0788"/>
    <w:rsid w:val="002F19AE"/>
    <w:rsid w:val="003128ED"/>
    <w:rsid w:val="00353D62"/>
    <w:rsid w:val="00361B9C"/>
    <w:rsid w:val="0039307E"/>
    <w:rsid w:val="003949F3"/>
    <w:rsid w:val="00395551"/>
    <w:rsid w:val="0039582C"/>
    <w:rsid w:val="003B4501"/>
    <w:rsid w:val="003C0D5E"/>
    <w:rsid w:val="00424091"/>
    <w:rsid w:val="0042464A"/>
    <w:rsid w:val="00432BBC"/>
    <w:rsid w:val="00435108"/>
    <w:rsid w:val="00452C03"/>
    <w:rsid w:val="00453850"/>
    <w:rsid w:val="00454FED"/>
    <w:rsid w:val="00463816"/>
    <w:rsid w:val="00472722"/>
    <w:rsid w:val="00484971"/>
    <w:rsid w:val="004B68BF"/>
    <w:rsid w:val="004B738D"/>
    <w:rsid w:val="00501504"/>
    <w:rsid w:val="0050722B"/>
    <w:rsid w:val="0053307E"/>
    <w:rsid w:val="00540414"/>
    <w:rsid w:val="00541236"/>
    <w:rsid w:val="00545196"/>
    <w:rsid w:val="00560983"/>
    <w:rsid w:val="00567CB6"/>
    <w:rsid w:val="00571F95"/>
    <w:rsid w:val="0057240C"/>
    <w:rsid w:val="005808F0"/>
    <w:rsid w:val="00592365"/>
    <w:rsid w:val="005D0219"/>
    <w:rsid w:val="005F27EF"/>
    <w:rsid w:val="005F30E9"/>
    <w:rsid w:val="00607CDE"/>
    <w:rsid w:val="00621994"/>
    <w:rsid w:val="00631D6A"/>
    <w:rsid w:val="006355DD"/>
    <w:rsid w:val="0064159B"/>
    <w:rsid w:val="00642245"/>
    <w:rsid w:val="00663A59"/>
    <w:rsid w:val="00673CE5"/>
    <w:rsid w:val="006E0507"/>
    <w:rsid w:val="006F2D80"/>
    <w:rsid w:val="006F770A"/>
    <w:rsid w:val="007172FF"/>
    <w:rsid w:val="00723513"/>
    <w:rsid w:val="007251A6"/>
    <w:rsid w:val="007252AD"/>
    <w:rsid w:val="00745DAA"/>
    <w:rsid w:val="00747241"/>
    <w:rsid w:val="00753AB0"/>
    <w:rsid w:val="00755E4D"/>
    <w:rsid w:val="007566A6"/>
    <w:rsid w:val="00761701"/>
    <w:rsid w:val="00771B48"/>
    <w:rsid w:val="0078171E"/>
    <w:rsid w:val="00796DF0"/>
    <w:rsid w:val="007B74B9"/>
    <w:rsid w:val="007C62C7"/>
    <w:rsid w:val="007E74E5"/>
    <w:rsid w:val="007F4EB0"/>
    <w:rsid w:val="008048D3"/>
    <w:rsid w:val="00806DAE"/>
    <w:rsid w:val="00807138"/>
    <w:rsid w:val="00832672"/>
    <w:rsid w:val="0086056B"/>
    <w:rsid w:val="008643D8"/>
    <w:rsid w:val="008A0BDF"/>
    <w:rsid w:val="008A46B2"/>
    <w:rsid w:val="008C02AA"/>
    <w:rsid w:val="008C2929"/>
    <w:rsid w:val="008C301A"/>
    <w:rsid w:val="008D3B23"/>
    <w:rsid w:val="008E433A"/>
    <w:rsid w:val="008F07FA"/>
    <w:rsid w:val="008F28AE"/>
    <w:rsid w:val="00915F80"/>
    <w:rsid w:val="00922A8F"/>
    <w:rsid w:val="009264CE"/>
    <w:rsid w:val="00926EF6"/>
    <w:rsid w:val="00935EA8"/>
    <w:rsid w:val="00936C3D"/>
    <w:rsid w:val="00944F4D"/>
    <w:rsid w:val="00953642"/>
    <w:rsid w:val="00957183"/>
    <w:rsid w:val="009617CC"/>
    <w:rsid w:val="00972C37"/>
    <w:rsid w:val="009A1A49"/>
    <w:rsid w:val="009C4261"/>
    <w:rsid w:val="009D0E76"/>
    <w:rsid w:val="009D7317"/>
    <w:rsid w:val="009E5A32"/>
    <w:rsid w:val="00A04F37"/>
    <w:rsid w:val="00A05EEE"/>
    <w:rsid w:val="00A142BE"/>
    <w:rsid w:val="00A65417"/>
    <w:rsid w:val="00A679E9"/>
    <w:rsid w:val="00A71998"/>
    <w:rsid w:val="00A74A87"/>
    <w:rsid w:val="00A75B36"/>
    <w:rsid w:val="00A83804"/>
    <w:rsid w:val="00AB3BC0"/>
    <w:rsid w:val="00AB670E"/>
    <w:rsid w:val="00AC0395"/>
    <w:rsid w:val="00AE7C60"/>
    <w:rsid w:val="00B24077"/>
    <w:rsid w:val="00B62B30"/>
    <w:rsid w:val="00B779B6"/>
    <w:rsid w:val="00B9725D"/>
    <w:rsid w:val="00BB38C9"/>
    <w:rsid w:val="00BC1787"/>
    <w:rsid w:val="00BC37BA"/>
    <w:rsid w:val="00BC59DC"/>
    <w:rsid w:val="00BD277E"/>
    <w:rsid w:val="00BD62A5"/>
    <w:rsid w:val="00BD67D2"/>
    <w:rsid w:val="00BF59BD"/>
    <w:rsid w:val="00C14930"/>
    <w:rsid w:val="00C26BE0"/>
    <w:rsid w:val="00C54D3B"/>
    <w:rsid w:val="00C909DE"/>
    <w:rsid w:val="00CA0ADC"/>
    <w:rsid w:val="00CA41B8"/>
    <w:rsid w:val="00CC3B20"/>
    <w:rsid w:val="00CD26B0"/>
    <w:rsid w:val="00D151F1"/>
    <w:rsid w:val="00D32AD2"/>
    <w:rsid w:val="00D40388"/>
    <w:rsid w:val="00D56B19"/>
    <w:rsid w:val="00D85419"/>
    <w:rsid w:val="00DA0806"/>
    <w:rsid w:val="00DA351C"/>
    <w:rsid w:val="00DB4D9E"/>
    <w:rsid w:val="00DE2045"/>
    <w:rsid w:val="00DF428E"/>
    <w:rsid w:val="00E052FB"/>
    <w:rsid w:val="00E10525"/>
    <w:rsid w:val="00E31063"/>
    <w:rsid w:val="00E353A8"/>
    <w:rsid w:val="00E368AB"/>
    <w:rsid w:val="00E45633"/>
    <w:rsid w:val="00E62DCD"/>
    <w:rsid w:val="00E67BBC"/>
    <w:rsid w:val="00E80EA3"/>
    <w:rsid w:val="00E85E4E"/>
    <w:rsid w:val="00ED52AD"/>
    <w:rsid w:val="00EE1E8D"/>
    <w:rsid w:val="00EF7710"/>
    <w:rsid w:val="00F003F0"/>
    <w:rsid w:val="00F11794"/>
    <w:rsid w:val="00F22A64"/>
    <w:rsid w:val="00F32304"/>
    <w:rsid w:val="00F35623"/>
    <w:rsid w:val="00F4596A"/>
    <w:rsid w:val="00F60E84"/>
    <w:rsid w:val="00F616CD"/>
    <w:rsid w:val="00F74B98"/>
    <w:rsid w:val="00F96E27"/>
    <w:rsid w:val="00FC0C00"/>
    <w:rsid w:val="00FD6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colormenu v:ext="edit" fillcolor="none"/>
    </o:shapedefaults>
    <o:shapelayout v:ext="edit">
      <o:idmap v:ext="edit" data="1"/>
    </o:shapelayout>
  </w:shapeDefaults>
  <w:decimalSymbol w:val="."/>
  <w:listSeparator w:val=","/>
  <w14:docId w14:val="505D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15940">
      <w:bodyDiv w:val="1"/>
      <w:marLeft w:val="0"/>
      <w:marRight w:val="0"/>
      <w:marTop w:val="0"/>
      <w:marBottom w:val="0"/>
      <w:divBdr>
        <w:top w:val="none" w:sz="0" w:space="0" w:color="auto"/>
        <w:left w:val="none" w:sz="0" w:space="0" w:color="auto"/>
        <w:bottom w:val="none" w:sz="0" w:space="0" w:color="auto"/>
        <w:right w:val="none" w:sz="0" w:space="0" w:color="auto"/>
      </w:divBdr>
    </w:div>
    <w:div w:id="20587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1432</Words>
  <Characters>8163</Characters>
  <Application>Microsoft Macintosh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NCAAA</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Al-Zeer</dc:creator>
  <cp:lastModifiedBy>Muntaser Ahmed Taha Safan</cp:lastModifiedBy>
  <cp:revision>24</cp:revision>
  <cp:lastPrinted>2014-02-18T08:23:00Z</cp:lastPrinted>
  <dcterms:created xsi:type="dcterms:W3CDTF">2016-09-19T15:01:00Z</dcterms:created>
  <dcterms:modified xsi:type="dcterms:W3CDTF">2017-03-28T06:06:00Z</dcterms:modified>
</cp:coreProperties>
</file>